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66D78" w14:textId="44D08B92" w:rsidR="00C00D44" w:rsidRPr="000337B8" w:rsidRDefault="00AA2613" w:rsidP="00B31AED">
      <w:pPr>
        <w:spacing w:after="0" w:line="240" w:lineRule="auto"/>
        <w:outlineLvl w:val="1"/>
        <w:rPr>
          <w:rFonts w:ascii="Arial" w:eastAsia="Times New Roman" w:hAnsi="Arial" w:cs="Arial"/>
          <w:b/>
          <w:bCs/>
          <w:kern w:val="0"/>
          <w:sz w:val="72"/>
          <w:szCs w:val="72"/>
          <w:lang w:eastAsia="de-AT"/>
          <w14:ligatures w14:val="none"/>
        </w:rPr>
      </w:pPr>
      <w:r w:rsidRPr="000337B8">
        <w:rPr>
          <w:rFonts w:ascii="Arial" w:eastAsia="Times New Roman" w:hAnsi="Arial" w:cs="Arial"/>
          <w:b/>
          <w:bCs/>
          <w:kern w:val="0"/>
          <w:sz w:val="72"/>
          <w:szCs w:val="72"/>
          <w:lang w:eastAsia="de-AT"/>
          <w14:ligatures w14:val="none"/>
        </w:rPr>
        <w:t>Ist Frieden möglich?</w:t>
      </w:r>
    </w:p>
    <w:p w14:paraId="539BA933" w14:textId="6505A96E" w:rsidR="00AA2613" w:rsidRPr="000337B8" w:rsidRDefault="00AA2613" w:rsidP="00B31AED">
      <w:pPr>
        <w:spacing w:after="0" w:line="240" w:lineRule="auto"/>
        <w:outlineLvl w:val="1"/>
        <w:rPr>
          <w:rFonts w:ascii="Times New Roman" w:eastAsia="Times New Roman" w:hAnsi="Times New Roman" w:cs="Times New Roman"/>
          <w:b/>
          <w:bCs/>
          <w:kern w:val="0"/>
          <w:sz w:val="32"/>
          <w:szCs w:val="32"/>
          <w:lang w:eastAsia="de-AT"/>
          <w14:ligatures w14:val="none"/>
        </w:rPr>
      </w:pPr>
      <w:r w:rsidRPr="000337B8">
        <w:rPr>
          <w:rFonts w:ascii="Times New Roman" w:eastAsia="Times New Roman" w:hAnsi="Times New Roman" w:cs="Times New Roman"/>
          <w:b/>
          <w:bCs/>
          <w:kern w:val="0"/>
          <w:sz w:val="32"/>
          <w:szCs w:val="32"/>
          <w:lang w:eastAsia="de-AT"/>
          <w14:ligatures w14:val="none"/>
        </w:rPr>
        <w:t>Alois Kölbl im Gespräch mit dem Künstler Yaron Steinberg über sein Projekt „The Flood“</w:t>
      </w:r>
    </w:p>
    <w:p w14:paraId="5EE3B122" w14:textId="41D41F4D" w:rsidR="00B31AED" w:rsidRDefault="005C457F" w:rsidP="00C00D44">
      <w:pPr>
        <w:spacing w:before="100" w:beforeAutospacing="1" w:after="100" w:afterAutospacing="1" w:line="240" w:lineRule="auto"/>
        <w:rPr>
          <w:rFonts w:cstheme="minorHAnsi"/>
          <w:i/>
          <w:iCs/>
          <w:color w:val="212529"/>
          <w:shd w:val="clear" w:color="auto" w:fill="FFFFFF"/>
        </w:rPr>
      </w:pPr>
      <w:r w:rsidRPr="0095010B">
        <w:rPr>
          <w:rFonts w:cstheme="minorHAnsi"/>
          <w:i/>
          <w:iCs/>
          <w:color w:val="212529"/>
          <w:shd w:val="clear" w:color="auto" w:fill="FFFFFF"/>
        </w:rPr>
        <w:t xml:space="preserve">Nomadentum und die Rückbindung an Heimat tauchen in verschiedenen Facetten im Werk des israelischen Künstlers Yaron Steinberg immer wieder auf. In seiner Ausstellung in der QL-Galerie verwebt er sehr Persönliches mit seiner künstlerischen Gestaltung: Die Idee zum Projekt „The Flood“ hat der in Jerusalem lebende Künstler während seiner </w:t>
      </w:r>
      <w:proofErr w:type="spellStart"/>
      <w:r w:rsidRPr="0095010B">
        <w:rPr>
          <w:rFonts w:cstheme="minorHAnsi"/>
          <w:i/>
          <w:iCs/>
          <w:color w:val="212529"/>
          <w:shd w:val="clear" w:color="auto" w:fill="FFFFFF"/>
        </w:rPr>
        <w:t>Residency</w:t>
      </w:r>
      <w:proofErr w:type="spellEnd"/>
      <w:r w:rsidRPr="0095010B">
        <w:rPr>
          <w:rFonts w:cstheme="minorHAnsi"/>
          <w:i/>
          <w:iCs/>
          <w:color w:val="212529"/>
          <w:shd w:val="clear" w:color="auto" w:fill="FFFFFF"/>
        </w:rPr>
        <w:t xml:space="preserve"> in Graz entwickelt, als in seiner Heimat gerade der israelisch-iranische Krieg ausgebrochen war und die Wunden des Terroranschlags vom 7. Oktober 2023, der ihn zur Aufgabe seines ursprünglichen Wohnortes gezwungen hatte, noch nicht verheilt waren.</w:t>
      </w:r>
      <w:r w:rsidRPr="0095010B">
        <w:rPr>
          <w:rFonts w:cstheme="minorHAnsi"/>
          <w:i/>
          <w:iCs/>
          <w:color w:val="212529"/>
        </w:rPr>
        <w:t xml:space="preserve"> </w:t>
      </w:r>
      <w:r w:rsidRPr="0095010B">
        <w:rPr>
          <w:rFonts w:cstheme="minorHAnsi"/>
          <w:i/>
          <w:iCs/>
          <w:color w:val="212529"/>
          <w:shd w:val="clear" w:color="auto" w:fill="FFFFFF"/>
        </w:rPr>
        <w:t>Auf der Folie der biblischen Flutgeschichte bilden die persönlichen Erfahrungen der Sorge um seine Familie und Freunde den Ausgangspunkt für universellere Überlegungen, indem er ein Szenario entwirft, das auf die Ängste und Bedrohungen der gegenwärtigen Umbruchszeit reagiert. Kontrollverlust und die Erfahrung individueller Verunsicherung spielen dabei ebenso eine Rolle wie kollektive Unsicherheit angesichts multipler Krisen in einer sich immer rasanter wandelnden Welt. Alois Kölbl hat mit über sein Ausstellungsprojekt, über Terror und Krieg, aber auch die Hoffnung auf Frieden in seiner Heimat gesprochen. Nur zwei Tage nach dem Gespräch sind die Bilder des Anschlags zum Beginn des jüdischen Chanukka-Festes am australischen Bondi-Beach wie eine Flutwelle in die internationale Aufmerksamkeit geschwappt</w:t>
      </w:r>
      <w:r w:rsidR="00883EB4" w:rsidRPr="0095010B">
        <w:rPr>
          <w:rFonts w:cstheme="minorHAnsi"/>
          <w:i/>
          <w:iCs/>
          <w:color w:val="212529"/>
          <w:shd w:val="clear" w:color="auto" w:fill="FFFFFF"/>
        </w:rPr>
        <w:t xml:space="preserve"> und lassen die Installation in der QL-Galerie in ganz neuem Licht wie eine Vorausahnung des schrecklichen Geschehens in Australien erscheinen.</w:t>
      </w:r>
    </w:p>
    <w:p w14:paraId="3EC82829" w14:textId="11F7284D" w:rsidR="00CD3676" w:rsidRPr="00CD3676" w:rsidRDefault="00CD3676" w:rsidP="00C00D44">
      <w:pPr>
        <w:spacing w:before="100" w:beforeAutospacing="1" w:after="100" w:afterAutospacing="1" w:line="240" w:lineRule="auto"/>
        <w:rPr>
          <w:rFonts w:eastAsia="Times New Roman" w:cstheme="minorHAnsi"/>
          <w:b/>
          <w:bCs/>
          <w:kern w:val="0"/>
          <w:lang w:eastAsia="de-AT"/>
          <w14:ligatures w14:val="none"/>
        </w:rPr>
      </w:pPr>
      <w:r>
        <w:rPr>
          <w:noProof/>
        </w:rPr>
        <w:drawing>
          <wp:inline distT="0" distB="0" distL="0" distR="0" wp14:anchorId="68FDE844" wp14:editId="5FA128FC">
            <wp:extent cx="5760720" cy="2522220"/>
            <wp:effectExtent l="0" t="0" r="0" b="0"/>
            <wp:docPr id="180906652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0720" cy="2522220"/>
                    </a:xfrm>
                    <a:prstGeom prst="rect">
                      <a:avLst/>
                    </a:prstGeom>
                    <a:noFill/>
                    <a:ln>
                      <a:noFill/>
                    </a:ln>
                  </pic:spPr>
                </pic:pic>
              </a:graphicData>
            </a:graphic>
          </wp:inline>
        </w:drawing>
      </w:r>
    </w:p>
    <w:p w14:paraId="5918761F" w14:textId="77777777" w:rsidR="00CD3676" w:rsidRDefault="00CD3676" w:rsidP="00C00D44">
      <w:pPr>
        <w:spacing w:before="100" w:beforeAutospacing="1" w:after="100" w:afterAutospacing="1" w:line="240" w:lineRule="auto"/>
        <w:rPr>
          <w:rFonts w:eastAsia="Times New Roman" w:cstheme="minorHAnsi"/>
          <w:b/>
          <w:bCs/>
          <w:kern w:val="0"/>
          <w:sz w:val="22"/>
          <w:szCs w:val="22"/>
          <w:lang w:eastAsia="de-AT"/>
          <w14:ligatures w14:val="none"/>
        </w:rPr>
        <w:sectPr w:rsidR="00CD3676">
          <w:pgSz w:w="11906" w:h="16838"/>
          <w:pgMar w:top="1417" w:right="1417" w:bottom="1134" w:left="1417" w:header="708" w:footer="708" w:gutter="0"/>
          <w:cols w:space="708"/>
          <w:docGrid w:linePitch="360"/>
        </w:sectPr>
      </w:pPr>
    </w:p>
    <w:p w14:paraId="590121CF" w14:textId="235A6BBB" w:rsidR="00A96F35" w:rsidRPr="00CD3676" w:rsidRDefault="00A96F35" w:rsidP="00C00D44">
      <w:pPr>
        <w:spacing w:before="100" w:beforeAutospacing="1" w:after="100" w:afterAutospacing="1" w:line="240" w:lineRule="auto"/>
        <w:rPr>
          <w:rFonts w:eastAsia="Times New Roman" w:cstheme="minorHAnsi"/>
          <w:b/>
          <w:bCs/>
          <w:kern w:val="0"/>
          <w:sz w:val="22"/>
          <w:szCs w:val="22"/>
          <w:lang w:eastAsia="de-AT"/>
          <w14:ligatures w14:val="none"/>
        </w:rPr>
      </w:pPr>
      <w:r w:rsidRPr="00CD3676">
        <w:rPr>
          <w:rFonts w:eastAsia="Times New Roman" w:cstheme="minorHAnsi"/>
          <w:b/>
          <w:bCs/>
          <w:kern w:val="0"/>
          <w:sz w:val="22"/>
          <w:szCs w:val="22"/>
          <w:lang w:eastAsia="de-AT"/>
          <w14:ligatures w14:val="none"/>
        </w:rPr>
        <w:t>Alois Kölbl: Dein Projekt für die QL-Galerie heißt</w:t>
      </w:r>
      <w:r w:rsidR="00C00D44" w:rsidRPr="00CD3676">
        <w:rPr>
          <w:rFonts w:eastAsia="Times New Roman" w:cstheme="minorHAnsi"/>
          <w:b/>
          <w:bCs/>
          <w:kern w:val="0"/>
          <w:sz w:val="22"/>
          <w:szCs w:val="22"/>
          <w:lang w:eastAsia="de-AT"/>
          <w14:ligatures w14:val="none"/>
        </w:rPr>
        <w:t xml:space="preserve"> </w:t>
      </w:r>
      <w:r w:rsidRPr="00CD3676">
        <w:rPr>
          <w:rFonts w:eastAsia="Times New Roman" w:cstheme="minorHAnsi"/>
          <w:b/>
          <w:bCs/>
          <w:kern w:val="0"/>
          <w:sz w:val="22"/>
          <w:szCs w:val="22"/>
          <w:lang w:eastAsia="de-AT"/>
          <w14:ligatures w14:val="none"/>
        </w:rPr>
        <w:t>„</w:t>
      </w:r>
      <w:r w:rsidR="00C00D44" w:rsidRPr="00CD3676">
        <w:rPr>
          <w:rFonts w:eastAsia="Times New Roman" w:cstheme="minorHAnsi"/>
          <w:b/>
          <w:bCs/>
          <w:kern w:val="0"/>
          <w:sz w:val="22"/>
          <w:szCs w:val="22"/>
          <w:lang w:eastAsia="de-AT"/>
          <w14:ligatures w14:val="none"/>
        </w:rPr>
        <w:t>The Flood</w:t>
      </w:r>
      <w:r w:rsidRPr="00CD3676">
        <w:rPr>
          <w:rFonts w:eastAsia="Times New Roman" w:cstheme="minorHAnsi"/>
          <w:b/>
          <w:bCs/>
          <w:i/>
          <w:iCs/>
          <w:kern w:val="0"/>
          <w:sz w:val="22"/>
          <w:szCs w:val="22"/>
          <w:lang w:eastAsia="de-AT"/>
          <w14:ligatures w14:val="none"/>
        </w:rPr>
        <w:t>“</w:t>
      </w:r>
      <w:r w:rsidR="00C00D44" w:rsidRPr="00CD3676">
        <w:rPr>
          <w:rFonts w:eastAsia="Times New Roman" w:cstheme="minorHAnsi"/>
          <w:b/>
          <w:bCs/>
          <w:kern w:val="0"/>
          <w:sz w:val="22"/>
          <w:szCs w:val="22"/>
          <w:lang w:eastAsia="de-AT"/>
          <w14:ligatures w14:val="none"/>
        </w:rPr>
        <w:t xml:space="preserve">. </w:t>
      </w:r>
      <w:r w:rsidRPr="00CD3676">
        <w:rPr>
          <w:rFonts w:eastAsia="Times New Roman" w:cstheme="minorHAnsi"/>
          <w:b/>
          <w:bCs/>
          <w:kern w:val="0"/>
          <w:sz w:val="22"/>
          <w:szCs w:val="22"/>
          <w:lang w:eastAsia="de-AT"/>
          <w14:ligatures w14:val="none"/>
        </w:rPr>
        <w:t xml:space="preserve">Welche Überlegungen stehen hinter der Idee zu deiner Installation im Foyer des Studierendenhauses in der </w:t>
      </w:r>
      <w:proofErr w:type="spellStart"/>
      <w:r w:rsidRPr="00CD3676">
        <w:rPr>
          <w:rFonts w:eastAsia="Times New Roman" w:cstheme="minorHAnsi"/>
          <w:b/>
          <w:bCs/>
          <w:kern w:val="0"/>
          <w:sz w:val="22"/>
          <w:szCs w:val="22"/>
          <w:lang w:eastAsia="de-AT"/>
          <w14:ligatures w14:val="none"/>
        </w:rPr>
        <w:t>Leechgasse</w:t>
      </w:r>
      <w:proofErr w:type="spellEnd"/>
      <w:r w:rsidRPr="00CD3676">
        <w:rPr>
          <w:rFonts w:eastAsia="Times New Roman" w:cstheme="minorHAnsi"/>
          <w:b/>
          <w:bCs/>
          <w:kern w:val="0"/>
          <w:sz w:val="22"/>
          <w:szCs w:val="22"/>
          <w:lang w:eastAsia="de-AT"/>
          <w14:ligatures w14:val="none"/>
        </w:rPr>
        <w:t>?</w:t>
      </w:r>
    </w:p>
    <w:p w14:paraId="7C5C2722" w14:textId="4CCD1CE7" w:rsidR="00C00D44" w:rsidRPr="00CD3676" w:rsidRDefault="00A96F35" w:rsidP="00C00D44">
      <w:pPr>
        <w:spacing w:before="100" w:beforeAutospacing="1" w:after="100" w:afterAutospacing="1" w:line="240" w:lineRule="auto"/>
        <w:rPr>
          <w:rFonts w:eastAsia="Times New Roman" w:cstheme="minorHAnsi"/>
          <w:kern w:val="0"/>
          <w:sz w:val="22"/>
          <w:szCs w:val="22"/>
          <w:lang w:eastAsia="de-AT"/>
          <w14:ligatures w14:val="none"/>
        </w:rPr>
      </w:pPr>
      <w:r w:rsidRPr="00CD3676">
        <w:rPr>
          <w:rFonts w:eastAsia="Times New Roman" w:cstheme="minorHAnsi"/>
          <w:kern w:val="0"/>
          <w:sz w:val="22"/>
          <w:szCs w:val="22"/>
          <w:lang w:eastAsia="de-AT"/>
          <w14:ligatures w14:val="none"/>
        </w:rPr>
        <w:t xml:space="preserve">Yaron Steinberg: Die Idee entstand während meiner </w:t>
      </w:r>
      <w:proofErr w:type="spellStart"/>
      <w:r w:rsidRPr="00CD3676">
        <w:rPr>
          <w:rFonts w:eastAsia="Times New Roman" w:cstheme="minorHAnsi"/>
          <w:kern w:val="0"/>
          <w:sz w:val="22"/>
          <w:szCs w:val="22"/>
          <w:lang w:eastAsia="de-AT"/>
          <w14:ligatures w14:val="none"/>
        </w:rPr>
        <w:t>Residency</w:t>
      </w:r>
      <w:proofErr w:type="spellEnd"/>
      <w:r w:rsidRPr="00CD3676">
        <w:rPr>
          <w:rFonts w:eastAsia="Times New Roman" w:cstheme="minorHAnsi"/>
          <w:kern w:val="0"/>
          <w:sz w:val="22"/>
          <w:szCs w:val="22"/>
          <w:lang w:eastAsia="de-AT"/>
          <w14:ligatures w14:val="none"/>
        </w:rPr>
        <w:t xml:space="preserve"> in Graz im vergangenen Jahr. </w:t>
      </w:r>
      <w:r w:rsidR="00BB6845" w:rsidRPr="00CD3676">
        <w:rPr>
          <w:rFonts w:eastAsia="Times New Roman" w:cstheme="minorHAnsi"/>
          <w:kern w:val="0"/>
          <w:sz w:val="22"/>
          <w:szCs w:val="22"/>
          <w:lang w:eastAsia="de-AT"/>
          <w14:ligatures w14:val="none"/>
        </w:rPr>
        <w:t xml:space="preserve">Diese Zeit war geprägt von den Sorgen </w:t>
      </w:r>
      <w:r w:rsidR="00BB6845" w:rsidRPr="00CD3676">
        <w:rPr>
          <w:rFonts w:eastAsia="Times New Roman" w:cstheme="minorHAnsi"/>
          <w:kern w:val="0"/>
          <w:sz w:val="22"/>
          <w:szCs w:val="22"/>
          <w:lang w:eastAsia="de-AT"/>
          <w14:ligatures w14:val="none"/>
        </w:rPr>
        <w:t xml:space="preserve">um meine Familie in Israel, weil in dieser Zeit der Krieg zwischen Israel und dem Iran begonnen hatte. </w:t>
      </w:r>
      <w:r w:rsidR="00C00D44" w:rsidRPr="00CD3676">
        <w:rPr>
          <w:rFonts w:eastAsia="Times New Roman" w:cstheme="minorHAnsi"/>
          <w:kern w:val="0"/>
          <w:sz w:val="22"/>
          <w:szCs w:val="22"/>
          <w:lang w:eastAsia="de-AT"/>
          <w14:ligatures w14:val="none"/>
        </w:rPr>
        <w:t xml:space="preserve">Ich </w:t>
      </w:r>
      <w:r w:rsidR="00BB6845" w:rsidRPr="00CD3676">
        <w:rPr>
          <w:rFonts w:eastAsia="Times New Roman" w:cstheme="minorHAnsi"/>
          <w:kern w:val="0"/>
          <w:sz w:val="22"/>
          <w:szCs w:val="22"/>
          <w:lang w:eastAsia="de-AT"/>
          <w14:ligatures w14:val="none"/>
        </w:rPr>
        <w:t>habe mich in dieser Zeit mit der Geschichte der Sintflut beschäftigt, die etwas an sich hat, das in mehreren Kulturen auftauch</w:t>
      </w:r>
      <w:r w:rsidR="005C0DC0" w:rsidRPr="00CD3676">
        <w:rPr>
          <w:rFonts w:eastAsia="Times New Roman" w:cstheme="minorHAnsi"/>
          <w:kern w:val="0"/>
          <w:sz w:val="22"/>
          <w:szCs w:val="22"/>
          <w:lang w:eastAsia="de-AT"/>
          <w14:ligatures w14:val="none"/>
        </w:rPr>
        <w:t>t</w:t>
      </w:r>
      <w:r w:rsidR="00BB6845" w:rsidRPr="00CD3676">
        <w:rPr>
          <w:rFonts w:eastAsia="Times New Roman" w:cstheme="minorHAnsi"/>
          <w:kern w:val="0"/>
          <w:sz w:val="22"/>
          <w:szCs w:val="22"/>
          <w:lang w:eastAsia="de-AT"/>
          <w14:ligatures w14:val="none"/>
        </w:rPr>
        <w:t xml:space="preserve">, nicht nur in der Bibel. Meine Beschäftigung mit der Geschichte hat damit zu tun, dass der Terrorakt des 7. Oktober 2023 von der Hamas </w:t>
      </w:r>
      <w:proofErr w:type="spellStart"/>
      <w:r w:rsidR="00BB6845" w:rsidRPr="00CD3676">
        <w:rPr>
          <w:rFonts w:eastAsia="Times New Roman" w:cstheme="minorHAnsi"/>
          <w:kern w:val="0"/>
          <w:sz w:val="22"/>
          <w:szCs w:val="22"/>
          <w:lang w:eastAsia="de-AT"/>
          <w14:ligatures w14:val="none"/>
        </w:rPr>
        <w:t>auf arabisch</w:t>
      </w:r>
      <w:proofErr w:type="spellEnd"/>
      <w:r w:rsidR="00BB6845" w:rsidRPr="00CD3676">
        <w:rPr>
          <w:rFonts w:eastAsia="Times New Roman" w:cstheme="minorHAnsi"/>
          <w:kern w:val="0"/>
          <w:sz w:val="22"/>
          <w:szCs w:val="22"/>
          <w:lang w:eastAsia="de-AT"/>
          <w14:ligatures w14:val="none"/>
        </w:rPr>
        <w:t xml:space="preserve"> </w:t>
      </w:r>
      <w:proofErr w:type="gramStart"/>
      <w:r w:rsidR="00BB6845" w:rsidRPr="00CD3676">
        <w:rPr>
          <w:rFonts w:eastAsia="Times New Roman" w:cstheme="minorHAnsi"/>
          <w:kern w:val="0"/>
          <w:sz w:val="22"/>
          <w:szCs w:val="22"/>
          <w:lang w:eastAsia="de-AT"/>
          <w14:ligatures w14:val="none"/>
        </w:rPr>
        <w:t>als  „</w:t>
      </w:r>
      <w:proofErr w:type="gramEnd"/>
      <w:r w:rsidR="00BB6845" w:rsidRPr="00CD3676">
        <w:rPr>
          <w:rFonts w:eastAsia="Times New Roman" w:cstheme="minorHAnsi"/>
          <w:kern w:val="0"/>
          <w:sz w:val="22"/>
          <w:szCs w:val="22"/>
          <w:lang w:eastAsia="de-AT"/>
          <w14:ligatures w14:val="none"/>
        </w:rPr>
        <w:t xml:space="preserve">Tufan al-Aqsa“ </w:t>
      </w:r>
      <w:r w:rsidR="00BB6845" w:rsidRPr="00CD3676">
        <w:rPr>
          <w:rFonts w:eastAsia="Times New Roman" w:cstheme="minorHAnsi"/>
          <w:kern w:val="0"/>
          <w:sz w:val="22"/>
          <w:szCs w:val="22"/>
          <w:lang w:eastAsia="de-AT"/>
          <w14:ligatures w14:val="none"/>
        </w:rPr>
        <w:lastRenderedPageBreak/>
        <w:t xml:space="preserve">bezeichnet wird, </w:t>
      </w:r>
      <w:r w:rsidR="0095010B" w:rsidRPr="00CD3676">
        <w:rPr>
          <w:rFonts w:eastAsia="Times New Roman" w:cstheme="minorHAnsi"/>
          <w:kern w:val="0"/>
          <w:sz w:val="22"/>
          <w:szCs w:val="22"/>
          <w:lang w:eastAsia="de-AT"/>
          <w14:ligatures w14:val="none"/>
        </w:rPr>
        <w:t xml:space="preserve">was </w:t>
      </w:r>
      <w:r w:rsidR="00BB6845" w:rsidRPr="00CD3676">
        <w:rPr>
          <w:rFonts w:eastAsia="Times New Roman" w:cstheme="minorHAnsi"/>
          <w:kern w:val="0"/>
          <w:sz w:val="22"/>
          <w:szCs w:val="22"/>
          <w:lang w:eastAsia="de-AT"/>
          <w14:ligatures w14:val="none"/>
        </w:rPr>
        <w:t>die Flut</w:t>
      </w:r>
      <w:r w:rsidR="0095010B" w:rsidRPr="00CD3676">
        <w:rPr>
          <w:rFonts w:eastAsia="Times New Roman" w:cstheme="minorHAnsi"/>
          <w:kern w:val="0"/>
          <w:sz w:val="22"/>
          <w:szCs w:val="22"/>
          <w:lang w:eastAsia="de-AT"/>
          <w14:ligatures w14:val="none"/>
        </w:rPr>
        <w:t xml:space="preserve"> oder der Sturm</w:t>
      </w:r>
      <w:r w:rsidR="00BB6845" w:rsidRPr="00CD3676">
        <w:rPr>
          <w:rFonts w:eastAsia="Times New Roman" w:cstheme="minorHAnsi"/>
          <w:kern w:val="0"/>
          <w:sz w:val="22"/>
          <w:szCs w:val="22"/>
          <w:lang w:eastAsia="de-AT"/>
          <w14:ligatures w14:val="none"/>
        </w:rPr>
        <w:t xml:space="preserve"> von Al-Aqsa</w:t>
      </w:r>
      <w:r w:rsidR="0095010B" w:rsidRPr="00CD3676">
        <w:rPr>
          <w:rFonts w:eastAsia="Times New Roman" w:cstheme="minorHAnsi"/>
          <w:kern w:val="0"/>
          <w:sz w:val="22"/>
          <w:szCs w:val="22"/>
          <w:lang w:eastAsia="de-AT"/>
          <w14:ligatures w14:val="none"/>
        </w:rPr>
        <w:t xml:space="preserve"> bedeutet. Das</w:t>
      </w:r>
      <w:r w:rsidR="00BB6845" w:rsidRPr="00CD3676">
        <w:rPr>
          <w:rFonts w:eastAsia="Times New Roman" w:cstheme="minorHAnsi"/>
          <w:kern w:val="0"/>
          <w:sz w:val="22"/>
          <w:szCs w:val="22"/>
          <w:lang w:eastAsia="de-AT"/>
          <w14:ligatures w14:val="none"/>
        </w:rPr>
        <w:t xml:space="preserve"> bezieht sich auf die </w:t>
      </w:r>
      <w:r w:rsidR="0095010B" w:rsidRPr="00CD3676">
        <w:rPr>
          <w:rFonts w:eastAsia="Times New Roman" w:cstheme="minorHAnsi"/>
          <w:kern w:val="0"/>
          <w:sz w:val="22"/>
          <w:szCs w:val="22"/>
          <w:lang w:eastAsia="de-AT"/>
          <w14:ligatures w14:val="none"/>
        </w:rPr>
        <w:t xml:space="preserve">Al-Aqsa-Moschee </w:t>
      </w:r>
      <w:r w:rsidR="00BB6845" w:rsidRPr="00CD3676">
        <w:rPr>
          <w:rFonts w:eastAsia="Times New Roman" w:cstheme="minorHAnsi"/>
          <w:kern w:val="0"/>
          <w:sz w:val="22"/>
          <w:szCs w:val="22"/>
          <w:lang w:eastAsia="de-AT"/>
          <w14:ligatures w14:val="none"/>
        </w:rPr>
        <w:t>am Tempelberg in Jerusalem</w:t>
      </w:r>
      <w:r w:rsidR="0095010B" w:rsidRPr="00CD3676">
        <w:rPr>
          <w:rFonts w:eastAsia="Times New Roman" w:cstheme="minorHAnsi"/>
          <w:kern w:val="0"/>
          <w:sz w:val="22"/>
          <w:szCs w:val="22"/>
          <w:lang w:eastAsia="de-AT"/>
          <w14:ligatures w14:val="none"/>
        </w:rPr>
        <w:t>, eine der heiligsten Stätten des Islam</w:t>
      </w:r>
      <w:r w:rsidR="00BB6845" w:rsidRPr="00CD3676">
        <w:rPr>
          <w:rFonts w:eastAsia="Times New Roman" w:cstheme="minorHAnsi"/>
          <w:kern w:val="0"/>
          <w:sz w:val="22"/>
          <w:szCs w:val="22"/>
          <w:lang w:eastAsia="de-AT"/>
          <w14:ligatures w14:val="none"/>
        </w:rPr>
        <w:t xml:space="preserve">. Mir ging es in meiner Beschäftigung mit der Flut um einen sehr persönlichen Zugang und die persönliche Dimension: Wie geht es einem Menschen, der eines </w:t>
      </w:r>
      <w:r w:rsidR="0095010B" w:rsidRPr="00CD3676">
        <w:rPr>
          <w:rFonts w:eastAsia="Times New Roman" w:cstheme="minorHAnsi"/>
          <w:kern w:val="0"/>
          <w:sz w:val="22"/>
          <w:szCs w:val="22"/>
          <w:lang w:eastAsia="de-AT"/>
          <w14:ligatures w14:val="none"/>
        </w:rPr>
        <w:t>T</w:t>
      </w:r>
      <w:r w:rsidR="00BB6845" w:rsidRPr="00CD3676">
        <w:rPr>
          <w:rFonts w:eastAsia="Times New Roman" w:cstheme="minorHAnsi"/>
          <w:kern w:val="0"/>
          <w:sz w:val="22"/>
          <w:szCs w:val="22"/>
          <w:lang w:eastAsia="de-AT"/>
          <w14:ligatures w14:val="none"/>
        </w:rPr>
        <w:t xml:space="preserve">ages aufwacht und sich mit einer riesigen Katastrophe auseinandersetzen muss, die sich über ihm zusammengebraut hat. </w:t>
      </w:r>
      <w:r w:rsidR="006D012E" w:rsidRPr="00CD3676">
        <w:rPr>
          <w:rFonts w:eastAsia="Times New Roman" w:cstheme="minorHAnsi"/>
          <w:kern w:val="0"/>
          <w:sz w:val="22"/>
          <w:szCs w:val="22"/>
          <w:lang w:eastAsia="de-AT"/>
          <w14:ligatures w14:val="none"/>
        </w:rPr>
        <w:t xml:space="preserve">Es geht mir also weniger um den großen weltumspannenden Kontext, den diese </w:t>
      </w:r>
      <w:r w:rsidR="0095010B" w:rsidRPr="00CD3676">
        <w:rPr>
          <w:rFonts w:eastAsia="Times New Roman" w:cstheme="minorHAnsi"/>
          <w:kern w:val="0"/>
          <w:sz w:val="22"/>
          <w:szCs w:val="22"/>
          <w:lang w:eastAsia="de-AT"/>
          <w14:ligatures w14:val="none"/>
        </w:rPr>
        <w:t>G</w:t>
      </w:r>
      <w:r w:rsidR="006D012E" w:rsidRPr="00CD3676">
        <w:rPr>
          <w:rFonts w:eastAsia="Times New Roman" w:cstheme="minorHAnsi"/>
          <w:kern w:val="0"/>
          <w:sz w:val="22"/>
          <w:szCs w:val="22"/>
          <w:lang w:eastAsia="de-AT"/>
          <w14:ligatures w14:val="none"/>
        </w:rPr>
        <w:t xml:space="preserve">eschichte auch hat, sondern um den Sturm, der hereinbricht und unvorhersehbare Konsequenzen in einem individuellen Leben verursacht. In der Ausstellung versuche ich einen kleinen Ausschnitt so einer persönlichen Erfahrung in meiner Installation umzusetzen, diese hochsymbolische und komplexe Geschichte also auf die ganz persönliche Ebene herunterzubrechen. Für mich spielen da auch meine </w:t>
      </w:r>
      <w:r w:rsidR="005C2D94" w:rsidRPr="00CD3676">
        <w:rPr>
          <w:rFonts w:eastAsia="Times New Roman" w:cstheme="minorHAnsi"/>
          <w:kern w:val="0"/>
          <w:sz w:val="22"/>
          <w:szCs w:val="22"/>
          <w:lang w:eastAsia="de-AT"/>
          <w14:ligatures w14:val="none"/>
        </w:rPr>
        <w:t>eigenen</w:t>
      </w:r>
      <w:r w:rsidR="006D012E" w:rsidRPr="00CD3676">
        <w:rPr>
          <w:rFonts w:eastAsia="Times New Roman" w:cstheme="minorHAnsi"/>
          <w:kern w:val="0"/>
          <w:sz w:val="22"/>
          <w:szCs w:val="22"/>
          <w:lang w:eastAsia="de-AT"/>
          <w14:ligatures w14:val="none"/>
        </w:rPr>
        <w:t xml:space="preserve"> Erfahrungen in Graz eine Rolle: </w:t>
      </w:r>
      <w:r w:rsidR="005C2D94" w:rsidRPr="00CD3676">
        <w:rPr>
          <w:rFonts w:eastAsia="Times New Roman" w:cstheme="minorHAnsi"/>
          <w:kern w:val="0"/>
          <w:sz w:val="22"/>
          <w:szCs w:val="22"/>
          <w:lang w:eastAsia="de-AT"/>
          <w14:ligatures w14:val="none"/>
        </w:rPr>
        <w:t>M</w:t>
      </w:r>
      <w:r w:rsidR="006D012E" w:rsidRPr="00CD3676">
        <w:rPr>
          <w:rFonts w:eastAsia="Times New Roman" w:cstheme="minorHAnsi"/>
          <w:kern w:val="0"/>
          <w:sz w:val="22"/>
          <w:szCs w:val="22"/>
          <w:lang w:eastAsia="de-AT"/>
          <w14:ligatures w14:val="none"/>
        </w:rPr>
        <w:t>ein Zimmer im Stadtzentrum von Graz lag genau gegenüber einer Kirche und die Glocken läuteten regelmäßig und ich wollte natürlich möglichst oft in direkten Kontakt mit meiner Familie sein. Es war nicht das erste Mal, dass die Lage in meiner Heimat sehr unsicher war und Gefahr für die Menschen</w:t>
      </w:r>
      <w:r w:rsidR="005C2D94" w:rsidRPr="00CD3676">
        <w:rPr>
          <w:rFonts w:eastAsia="Times New Roman" w:cstheme="minorHAnsi"/>
          <w:kern w:val="0"/>
          <w:sz w:val="22"/>
          <w:szCs w:val="22"/>
          <w:lang w:eastAsia="de-AT"/>
          <w14:ligatures w14:val="none"/>
        </w:rPr>
        <w:t xml:space="preserve"> drohte</w:t>
      </w:r>
      <w:r w:rsidR="006D012E" w:rsidRPr="00CD3676">
        <w:rPr>
          <w:rFonts w:eastAsia="Times New Roman" w:cstheme="minorHAnsi"/>
          <w:kern w:val="0"/>
          <w:sz w:val="22"/>
          <w:szCs w:val="22"/>
          <w:lang w:eastAsia="de-AT"/>
          <w14:ligatures w14:val="none"/>
        </w:rPr>
        <w:t>, die mir nahestehen, und ich nicht vor Ort bei ihnen war. Menschen, die so etwas noch nicht erleben haben, können das vielleicht schwer nachvollziehen. Es ist ein ganz eigenartiges, sehr intensives Gefühl: man möchte unbedingt bei seinen Liebsten sein, die sich in Gefahr befinden und verspürt gleichzeitig eine sehr große Einsamkeit.</w:t>
      </w:r>
      <w:r w:rsidR="005C0DC0" w:rsidRPr="00CD3676">
        <w:rPr>
          <w:rFonts w:eastAsia="Times New Roman" w:cstheme="minorHAnsi"/>
          <w:kern w:val="0"/>
          <w:sz w:val="22"/>
          <w:szCs w:val="22"/>
          <w:lang w:eastAsia="de-AT"/>
          <w14:ligatures w14:val="none"/>
        </w:rPr>
        <w:t xml:space="preserve"> </w:t>
      </w:r>
      <w:r w:rsidR="00C00D44" w:rsidRPr="00CD3676">
        <w:rPr>
          <w:rFonts w:eastAsia="Times New Roman" w:cstheme="minorHAnsi"/>
          <w:kern w:val="0"/>
          <w:sz w:val="22"/>
          <w:szCs w:val="22"/>
          <w:lang w:eastAsia="de-AT"/>
          <w14:ligatures w14:val="none"/>
        </w:rPr>
        <w:t xml:space="preserve">Die zwei Jahre </w:t>
      </w:r>
      <w:r w:rsidR="005C0DC0" w:rsidRPr="00CD3676">
        <w:rPr>
          <w:rFonts w:eastAsia="Times New Roman" w:cstheme="minorHAnsi"/>
          <w:kern w:val="0"/>
          <w:sz w:val="22"/>
          <w:szCs w:val="22"/>
          <w:lang w:eastAsia="de-AT"/>
          <w14:ligatures w14:val="none"/>
        </w:rPr>
        <w:t xml:space="preserve">nach dem 7. Oktober </w:t>
      </w:r>
      <w:r w:rsidR="00C00D44" w:rsidRPr="00CD3676">
        <w:rPr>
          <w:rFonts w:eastAsia="Times New Roman" w:cstheme="minorHAnsi"/>
          <w:kern w:val="0"/>
          <w:sz w:val="22"/>
          <w:szCs w:val="22"/>
          <w:lang w:eastAsia="de-AT"/>
          <w14:ligatures w14:val="none"/>
        </w:rPr>
        <w:t xml:space="preserve">waren </w:t>
      </w:r>
      <w:r w:rsidR="005C0DC0" w:rsidRPr="00CD3676">
        <w:rPr>
          <w:rFonts w:eastAsia="Times New Roman" w:cstheme="minorHAnsi"/>
          <w:kern w:val="0"/>
          <w:sz w:val="22"/>
          <w:szCs w:val="22"/>
          <w:lang w:eastAsia="de-AT"/>
          <w14:ligatures w14:val="none"/>
        </w:rPr>
        <w:t xml:space="preserve">für mich </w:t>
      </w:r>
      <w:r w:rsidR="00C00D44" w:rsidRPr="00CD3676">
        <w:rPr>
          <w:rFonts w:eastAsia="Times New Roman" w:cstheme="minorHAnsi"/>
          <w:kern w:val="0"/>
          <w:sz w:val="22"/>
          <w:szCs w:val="22"/>
          <w:lang w:eastAsia="de-AT"/>
          <w14:ligatures w14:val="none"/>
        </w:rPr>
        <w:t>wie eine Achterbahnfahrt</w:t>
      </w:r>
      <w:r w:rsidR="005C0DC0" w:rsidRPr="00CD3676">
        <w:rPr>
          <w:rFonts w:eastAsia="Times New Roman" w:cstheme="minorHAnsi"/>
          <w:kern w:val="0"/>
          <w:sz w:val="22"/>
          <w:szCs w:val="22"/>
          <w:lang w:eastAsia="de-AT"/>
          <w14:ligatures w14:val="none"/>
        </w:rPr>
        <w:t>:</w:t>
      </w:r>
      <w:r w:rsidR="00C00D44" w:rsidRPr="00CD3676">
        <w:rPr>
          <w:rFonts w:eastAsia="Times New Roman" w:cstheme="minorHAnsi"/>
          <w:kern w:val="0"/>
          <w:sz w:val="22"/>
          <w:szCs w:val="22"/>
          <w:lang w:eastAsia="de-AT"/>
          <w14:ligatures w14:val="none"/>
        </w:rPr>
        <w:t xml:space="preserve"> so viele Höhen und Tiefen, so viele Emotionen. Und es geht nicht nur um die physische Gefahr. Eine der größten Herausforderungen für mich persönlich war nicht die unmittelbare Gefahr durch Raketen oder </w:t>
      </w:r>
      <w:r w:rsidR="00D4488A" w:rsidRPr="00CD3676">
        <w:rPr>
          <w:rFonts w:eastAsia="Times New Roman" w:cstheme="minorHAnsi"/>
          <w:kern w:val="0"/>
          <w:sz w:val="22"/>
          <w:szCs w:val="22"/>
          <w:lang w:eastAsia="de-AT"/>
          <w14:ligatures w14:val="none"/>
        </w:rPr>
        <w:t>Bomben</w:t>
      </w:r>
      <w:r w:rsidR="00C00D44" w:rsidRPr="00CD3676">
        <w:rPr>
          <w:rFonts w:eastAsia="Times New Roman" w:cstheme="minorHAnsi"/>
          <w:kern w:val="0"/>
          <w:sz w:val="22"/>
          <w:szCs w:val="22"/>
          <w:lang w:eastAsia="de-AT"/>
          <w14:ligatures w14:val="none"/>
        </w:rPr>
        <w:t xml:space="preserve">. Die Flut kam von überall: </w:t>
      </w:r>
      <w:r w:rsidR="00F17CAB" w:rsidRPr="00CD3676">
        <w:rPr>
          <w:rFonts w:eastAsia="Times New Roman" w:cstheme="minorHAnsi"/>
          <w:kern w:val="0"/>
          <w:sz w:val="22"/>
          <w:szCs w:val="22"/>
          <w:lang w:eastAsia="de-AT"/>
          <w14:ligatures w14:val="none"/>
        </w:rPr>
        <w:t>von</w:t>
      </w:r>
      <w:r w:rsidR="00C00D44" w:rsidRPr="00CD3676">
        <w:rPr>
          <w:rFonts w:eastAsia="Times New Roman" w:cstheme="minorHAnsi"/>
          <w:kern w:val="0"/>
          <w:sz w:val="22"/>
          <w:szCs w:val="22"/>
          <w:lang w:eastAsia="de-AT"/>
          <w14:ligatures w14:val="none"/>
        </w:rPr>
        <w:t xml:space="preserve"> den Medien, von Menschen, aus der öffentlichen Meinung.</w:t>
      </w:r>
      <w:r w:rsidR="00F17CAB" w:rsidRPr="00CD3676">
        <w:rPr>
          <w:rFonts w:eastAsia="Times New Roman" w:cstheme="minorHAnsi"/>
          <w:kern w:val="0"/>
          <w:sz w:val="22"/>
          <w:szCs w:val="22"/>
          <w:lang w:eastAsia="de-AT"/>
          <w14:ligatures w14:val="none"/>
        </w:rPr>
        <w:t xml:space="preserve"> Jeder in meinem Heimatland war davon betroffen, das war wie ein kollektiver Trauerprozess. </w:t>
      </w:r>
      <w:r w:rsidR="00C00D44" w:rsidRPr="00CD3676">
        <w:rPr>
          <w:rFonts w:eastAsia="Times New Roman" w:cstheme="minorHAnsi"/>
          <w:kern w:val="0"/>
          <w:sz w:val="22"/>
          <w:szCs w:val="22"/>
          <w:lang w:eastAsia="de-AT"/>
          <w14:ligatures w14:val="none"/>
        </w:rPr>
        <w:t xml:space="preserve">In der Ausstellung </w:t>
      </w:r>
      <w:r w:rsidR="00F17CAB" w:rsidRPr="00CD3676">
        <w:rPr>
          <w:rFonts w:eastAsia="Times New Roman" w:cstheme="minorHAnsi"/>
          <w:kern w:val="0"/>
          <w:sz w:val="22"/>
          <w:szCs w:val="22"/>
          <w:lang w:eastAsia="de-AT"/>
          <w14:ligatures w14:val="none"/>
        </w:rPr>
        <w:t xml:space="preserve">nehme ich keine moralische Perspektive ein, ich </w:t>
      </w:r>
      <w:r w:rsidR="00C00D44" w:rsidRPr="00CD3676">
        <w:rPr>
          <w:rFonts w:eastAsia="Times New Roman" w:cstheme="minorHAnsi"/>
          <w:kern w:val="0"/>
          <w:sz w:val="22"/>
          <w:szCs w:val="22"/>
          <w:lang w:eastAsia="de-AT"/>
          <w14:ligatures w14:val="none"/>
        </w:rPr>
        <w:t xml:space="preserve">versuche nicht zu bewerten. Ich möchte </w:t>
      </w:r>
      <w:r w:rsidR="00F17CAB" w:rsidRPr="00CD3676">
        <w:rPr>
          <w:rFonts w:eastAsia="Times New Roman" w:cstheme="minorHAnsi"/>
          <w:kern w:val="0"/>
          <w:sz w:val="22"/>
          <w:szCs w:val="22"/>
          <w:lang w:eastAsia="de-AT"/>
          <w14:ligatures w14:val="none"/>
        </w:rPr>
        <w:t>das</w:t>
      </w:r>
      <w:r w:rsidR="00C00D44" w:rsidRPr="00CD3676">
        <w:rPr>
          <w:rFonts w:eastAsia="Times New Roman" w:cstheme="minorHAnsi"/>
          <w:kern w:val="0"/>
          <w:sz w:val="22"/>
          <w:szCs w:val="22"/>
          <w:lang w:eastAsia="de-AT"/>
          <w14:ligatures w14:val="none"/>
        </w:rPr>
        <w:t xml:space="preserve"> Gefühl vermitteln</w:t>
      </w:r>
      <w:r w:rsidR="00F17CAB" w:rsidRPr="00CD3676">
        <w:rPr>
          <w:rFonts w:eastAsia="Times New Roman" w:cstheme="minorHAnsi"/>
          <w:kern w:val="0"/>
          <w:sz w:val="22"/>
          <w:szCs w:val="22"/>
          <w:lang w:eastAsia="de-AT"/>
          <w14:ligatures w14:val="none"/>
        </w:rPr>
        <w:t xml:space="preserve">, das diesen Moment ausmacht: da hängen hunderte Glasstücke an dünnen Fäden von oben in den Raum, sie wirken wie Regentropfen und </w:t>
      </w:r>
      <w:r w:rsidR="00F17CAB" w:rsidRPr="00CD3676">
        <w:rPr>
          <w:rFonts w:eastAsia="Times New Roman" w:cstheme="minorHAnsi"/>
          <w:kern w:val="0"/>
          <w:sz w:val="22"/>
          <w:szCs w:val="22"/>
          <w:lang w:eastAsia="de-AT"/>
          <w14:ligatures w14:val="none"/>
        </w:rPr>
        <w:t>gleichzeitig wie Tränen oder der S</w:t>
      </w:r>
      <w:r w:rsidR="003E5B9F" w:rsidRPr="00CD3676">
        <w:rPr>
          <w:rFonts w:eastAsia="Times New Roman" w:cstheme="minorHAnsi"/>
          <w:kern w:val="0"/>
          <w:sz w:val="22"/>
          <w:szCs w:val="22"/>
          <w:lang w:eastAsia="de-AT"/>
          <w14:ligatures w14:val="none"/>
        </w:rPr>
        <w:t>p</w:t>
      </w:r>
      <w:r w:rsidR="00F17CAB" w:rsidRPr="00CD3676">
        <w:rPr>
          <w:rFonts w:eastAsia="Times New Roman" w:cstheme="minorHAnsi"/>
          <w:kern w:val="0"/>
          <w:sz w:val="22"/>
          <w:szCs w:val="22"/>
          <w:lang w:eastAsia="de-AT"/>
          <w14:ligatures w14:val="none"/>
        </w:rPr>
        <w:t>rühregen einer Flutwelle. Sie sind einerseits sehr schön, strahlen eine große Ruhe aus, sind faszinierend, weil sich in ihnen der ganze Raum wie in einem winzigen Spiegelbild</w:t>
      </w:r>
      <w:r w:rsidR="00C00D44" w:rsidRPr="00CD3676">
        <w:rPr>
          <w:rFonts w:eastAsia="Times New Roman" w:cstheme="minorHAnsi"/>
          <w:kern w:val="0"/>
          <w:sz w:val="22"/>
          <w:szCs w:val="22"/>
          <w:lang w:eastAsia="de-AT"/>
          <w14:ligatures w14:val="none"/>
        </w:rPr>
        <w:t xml:space="preserve"> </w:t>
      </w:r>
      <w:r w:rsidR="00F17CAB" w:rsidRPr="00CD3676">
        <w:rPr>
          <w:rFonts w:eastAsia="Times New Roman" w:cstheme="minorHAnsi"/>
          <w:kern w:val="0"/>
          <w:sz w:val="22"/>
          <w:szCs w:val="22"/>
          <w:lang w:eastAsia="de-AT"/>
          <w14:ligatures w14:val="none"/>
        </w:rPr>
        <w:t xml:space="preserve">bündelt. Sie sind fragil und zerbrechlich, aber wenn sie zu Boden fallen und zerbrechen werden </w:t>
      </w:r>
      <w:proofErr w:type="gramStart"/>
      <w:r w:rsidR="00F17CAB" w:rsidRPr="00CD3676">
        <w:rPr>
          <w:rFonts w:eastAsia="Times New Roman" w:cstheme="minorHAnsi"/>
          <w:kern w:val="0"/>
          <w:sz w:val="22"/>
          <w:szCs w:val="22"/>
          <w:lang w:eastAsia="de-AT"/>
          <w14:ligatures w14:val="none"/>
        </w:rPr>
        <w:t>die gerundeten, organischen Form</w:t>
      </w:r>
      <w:proofErr w:type="gramEnd"/>
      <w:r w:rsidR="00F17CAB" w:rsidRPr="00CD3676">
        <w:rPr>
          <w:rFonts w:eastAsia="Times New Roman" w:cstheme="minorHAnsi"/>
          <w:kern w:val="0"/>
          <w:sz w:val="22"/>
          <w:szCs w:val="22"/>
          <w:lang w:eastAsia="de-AT"/>
          <w14:ligatures w14:val="none"/>
        </w:rPr>
        <w:t xml:space="preserve"> zu gefährlichen</w:t>
      </w:r>
      <w:r w:rsidR="00D4488A" w:rsidRPr="00CD3676">
        <w:rPr>
          <w:rFonts w:eastAsia="Times New Roman" w:cstheme="minorHAnsi"/>
          <w:kern w:val="0"/>
          <w:sz w:val="22"/>
          <w:szCs w:val="22"/>
          <w:lang w:eastAsia="de-AT"/>
          <w14:ligatures w14:val="none"/>
        </w:rPr>
        <w:t>, spitzen</w:t>
      </w:r>
      <w:r w:rsidR="00F17CAB" w:rsidRPr="00CD3676">
        <w:rPr>
          <w:rFonts w:eastAsia="Times New Roman" w:cstheme="minorHAnsi"/>
          <w:kern w:val="0"/>
          <w:sz w:val="22"/>
          <w:szCs w:val="22"/>
          <w:lang w:eastAsia="de-AT"/>
          <w14:ligatures w14:val="none"/>
        </w:rPr>
        <w:t xml:space="preserve"> Glasstücken, die verletzen können. – So wie eine Flutwelle eine unberechenbare Gefahr darstellt</w:t>
      </w:r>
      <w:r w:rsidR="00FA7496" w:rsidRPr="00CD3676">
        <w:rPr>
          <w:rFonts w:eastAsia="Times New Roman" w:cstheme="minorHAnsi"/>
          <w:kern w:val="0"/>
          <w:sz w:val="22"/>
          <w:szCs w:val="22"/>
          <w:lang w:eastAsia="de-AT"/>
          <w14:ligatures w14:val="none"/>
        </w:rPr>
        <w:t>, eine Bedrohung, die über den Köpfen schwebt</w:t>
      </w:r>
      <w:r w:rsidR="00F17CAB" w:rsidRPr="00CD3676">
        <w:rPr>
          <w:rFonts w:eastAsia="Times New Roman" w:cstheme="minorHAnsi"/>
          <w:kern w:val="0"/>
          <w:sz w:val="22"/>
          <w:szCs w:val="22"/>
          <w:lang w:eastAsia="de-AT"/>
          <w14:ligatures w14:val="none"/>
        </w:rPr>
        <w:t xml:space="preserve">… </w:t>
      </w:r>
    </w:p>
    <w:p w14:paraId="2FB57452" w14:textId="77777777" w:rsidR="00CD3676" w:rsidRDefault="00CD3676" w:rsidP="00C00D44">
      <w:pPr>
        <w:spacing w:before="100" w:beforeAutospacing="1" w:after="100" w:afterAutospacing="1" w:line="240" w:lineRule="auto"/>
        <w:rPr>
          <w:rFonts w:eastAsia="Times New Roman" w:cstheme="minorHAnsi"/>
          <w:b/>
          <w:bCs/>
          <w:kern w:val="0"/>
          <w:sz w:val="22"/>
          <w:szCs w:val="22"/>
          <w:lang w:eastAsia="de-AT"/>
          <w14:ligatures w14:val="none"/>
        </w:rPr>
      </w:pPr>
      <w:r>
        <w:rPr>
          <w:noProof/>
        </w:rPr>
        <w:drawing>
          <wp:inline distT="0" distB="0" distL="0" distR="0" wp14:anchorId="11F0AC07" wp14:editId="4AACBB7B">
            <wp:extent cx="2655570" cy="2573020"/>
            <wp:effectExtent l="0" t="0" r="0" b="0"/>
            <wp:docPr id="1102598118"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55570" cy="2573020"/>
                    </a:xfrm>
                    <a:prstGeom prst="rect">
                      <a:avLst/>
                    </a:prstGeom>
                    <a:noFill/>
                    <a:ln>
                      <a:noFill/>
                    </a:ln>
                  </pic:spPr>
                </pic:pic>
              </a:graphicData>
            </a:graphic>
          </wp:inline>
        </w:drawing>
      </w:r>
    </w:p>
    <w:p w14:paraId="76564AAB" w14:textId="48D5088A" w:rsidR="00C00D44" w:rsidRPr="00CD3676" w:rsidRDefault="00FA7496" w:rsidP="00C00D44">
      <w:pPr>
        <w:spacing w:before="100" w:beforeAutospacing="1" w:after="100" w:afterAutospacing="1" w:line="240" w:lineRule="auto"/>
        <w:rPr>
          <w:rFonts w:eastAsia="Times New Roman" w:cstheme="minorHAnsi"/>
          <w:b/>
          <w:bCs/>
          <w:kern w:val="0"/>
          <w:sz w:val="22"/>
          <w:szCs w:val="22"/>
          <w:lang w:eastAsia="de-AT"/>
          <w14:ligatures w14:val="none"/>
        </w:rPr>
      </w:pPr>
      <w:r w:rsidRPr="00CD3676">
        <w:rPr>
          <w:rFonts w:eastAsia="Times New Roman" w:cstheme="minorHAnsi"/>
          <w:b/>
          <w:bCs/>
          <w:kern w:val="0"/>
          <w:sz w:val="22"/>
          <w:szCs w:val="22"/>
          <w:lang w:eastAsia="de-AT"/>
          <w14:ligatures w14:val="none"/>
        </w:rPr>
        <w:t>Das scheint mir wie ein Ausblick in unsere Realität: auch hier im sicheren Österreich werden wir täglich medial überflutet mit Bildern von Kriegen und Terror.</w:t>
      </w:r>
      <w:r w:rsidRPr="00CD3676">
        <w:rPr>
          <w:rFonts w:eastAsia="Times New Roman" w:cstheme="minorHAnsi"/>
          <w:kern w:val="0"/>
          <w:sz w:val="22"/>
          <w:szCs w:val="22"/>
          <w:lang w:eastAsia="de-AT"/>
          <w14:ligatures w14:val="none"/>
        </w:rPr>
        <w:t xml:space="preserve"> </w:t>
      </w:r>
      <w:r w:rsidRPr="00CD3676">
        <w:rPr>
          <w:rFonts w:eastAsia="Times New Roman" w:cstheme="minorHAnsi"/>
          <w:b/>
          <w:bCs/>
          <w:kern w:val="0"/>
          <w:sz w:val="22"/>
          <w:szCs w:val="22"/>
          <w:lang w:eastAsia="de-AT"/>
          <w14:ligatures w14:val="none"/>
        </w:rPr>
        <w:t xml:space="preserve">Du hast die Erfahrung unmittelbarer Betroffenheit. Du warst wegen des Terrors am 7. Oktober gezwungen, deinen Wohnort im Norden Israels zu verlassen und nach Jerusalem zu ziehen. Fühlst du dich eigentlich sicher? </w:t>
      </w:r>
    </w:p>
    <w:p w14:paraId="560C8CD6" w14:textId="651B6301" w:rsidR="00C00D44" w:rsidRPr="00CD3676" w:rsidRDefault="00C00D44" w:rsidP="00C00D44">
      <w:pPr>
        <w:spacing w:before="100" w:beforeAutospacing="1" w:after="100" w:afterAutospacing="1" w:line="240" w:lineRule="auto"/>
        <w:rPr>
          <w:rFonts w:eastAsia="Times New Roman" w:cstheme="minorHAnsi"/>
          <w:kern w:val="0"/>
          <w:sz w:val="22"/>
          <w:szCs w:val="22"/>
          <w:lang w:eastAsia="de-AT"/>
          <w14:ligatures w14:val="none"/>
        </w:rPr>
      </w:pPr>
      <w:r w:rsidRPr="00CD3676">
        <w:rPr>
          <w:rFonts w:eastAsia="Times New Roman" w:cstheme="minorHAnsi"/>
          <w:kern w:val="0"/>
          <w:sz w:val="22"/>
          <w:szCs w:val="22"/>
          <w:lang w:eastAsia="de-AT"/>
          <w14:ligatures w14:val="none"/>
        </w:rPr>
        <w:t xml:space="preserve">Ja, ich </w:t>
      </w:r>
      <w:r w:rsidR="00FA7496" w:rsidRPr="00CD3676">
        <w:rPr>
          <w:rFonts w:eastAsia="Times New Roman" w:cstheme="minorHAnsi"/>
          <w:kern w:val="0"/>
          <w:sz w:val="22"/>
          <w:szCs w:val="22"/>
          <w:lang w:eastAsia="de-AT"/>
          <w14:ligatures w14:val="none"/>
        </w:rPr>
        <w:t>habe</w:t>
      </w:r>
      <w:r w:rsidRPr="00CD3676">
        <w:rPr>
          <w:rFonts w:eastAsia="Times New Roman" w:cstheme="minorHAnsi"/>
          <w:kern w:val="0"/>
          <w:sz w:val="22"/>
          <w:szCs w:val="22"/>
          <w:lang w:eastAsia="de-AT"/>
          <w14:ligatures w14:val="none"/>
        </w:rPr>
        <w:t xml:space="preserve"> mich </w:t>
      </w:r>
      <w:r w:rsidR="00FA7496" w:rsidRPr="00CD3676">
        <w:rPr>
          <w:rFonts w:eastAsia="Times New Roman" w:cstheme="minorHAnsi"/>
          <w:kern w:val="0"/>
          <w:sz w:val="22"/>
          <w:szCs w:val="22"/>
          <w:lang w:eastAsia="de-AT"/>
          <w14:ligatures w14:val="none"/>
        </w:rPr>
        <w:t xml:space="preserve">immer </w:t>
      </w:r>
      <w:r w:rsidRPr="00CD3676">
        <w:rPr>
          <w:rFonts w:eastAsia="Times New Roman" w:cstheme="minorHAnsi"/>
          <w:kern w:val="0"/>
          <w:sz w:val="22"/>
          <w:szCs w:val="22"/>
          <w:lang w:eastAsia="de-AT"/>
          <w14:ligatures w14:val="none"/>
        </w:rPr>
        <w:t>sicher</w:t>
      </w:r>
      <w:r w:rsidR="00FA7496" w:rsidRPr="00CD3676">
        <w:rPr>
          <w:rFonts w:eastAsia="Times New Roman" w:cstheme="minorHAnsi"/>
          <w:kern w:val="0"/>
          <w:sz w:val="22"/>
          <w:szCs w:val="22"/>
          <w:lang w:eastAsia="de-AT"/>
          <w14:ligatures w14:val="none"/>
        </w:rPr>
        <w:t xml:space="preserve"> gefühlt</w:t>
      </w:r>
      <w:r w:rsidRPr="00CD3676">
        <w:rPr>
          <w:rFonts w:eastAsia="Times New Roman" w:cstheme="minorHAnsi"/>
          <w:kern w:val="0"/>
          <w:sz w:val="22"/>
          <w:szCs w:val="22"/>
          <w:lang w:eastAsia="de-AT"/>
          <w14:ligatures w14:val="none"/>
        </w:rPr>
        <w:t xml:space="preserve">. </w:t>
      </w:r>
      <w:r w:rsidR="00FA7496" w:rsidRPr="00CD3676">
        <w:rPr>
          <w:rFonts w:eastAsia="Times New Roman" w:cstheme="minorHAnsi"/>
          <w:kern w:val="0"/>
          <w:sz w:val="22"/>
          <w:szCs w:val="22"/>
          <w:lang w:eastAsia="de-AT"/>
          <w14:ligatures w14:val="none"/>
        </w:rPr>
        <w:t xml:space="preserve">Das klingt vielleicht eigenartig und ist nicht ganz einfach zu erklären. </w:t>
      </w:r>
      <w:r w:rsidRPr="00CD3676">
        <w:rPr>
          <w:rFonts w:eastAsia="Times New Roman" w:cstheme="minorHAnsi"/>
          <w:kern w:val="0"/>
          <w:sz w:val="22"/>
          <w:szCs w:val="22"/>
          <w:lang w:eastAsia="de-AT"/>
          <w14:ligatures w14:val="none"/>
        </w:rPr>
        <w:t xml:space="preserve">Ich bin in Jerusalem aufgewachsen, in den </w:t>
      </w:r>
      <w:r w:rsidR="00FA7496" w:rsidRPr="00CD3676">
        <w:rPr>
          <w:rFonts w:eastAsia="Times New Roman" w:cstheme="minorHAnsi"/>
          <w:kern w:val="0"/>
          <w:sz w:val="22"/>
          <w:szCs w:val="22"/>
          <w:lang w:eastAsia="de-AT"/>
          <w14:ligatures w14:val="none"/>
        </w:rPr>
        <w:t xml:space="preserve">neunziger </w:t>
      </w:r>
      <w:r w:rsidRPr="00CD3676">
        <w:rPr>
          <w:rFonts w:eastAsia="Times New Roman" w:cstheme="minorHAnsi"/>
          <w:kern w:val="0"/>
          <w:sz w:val="22"/>
          <w:szCs w:val="22"/>
          <w:lang w:eastAsia="de-AT"/>
          <w14:ligatures w14:val="none"/>
        </w:rPr>
        <w:t xml:space="preserve">Jahren. Ich ging in der Innenstadt zur Schule und </w:t>
      </w:r>
      <w:r w:rsidR="00FA7496" w:rsidRPr="00CD3676">
        <w:rPr>
          <w:rFonts w:eastAsia="Times New Roman" w:cstheme="minorHAnsi"/>
          <w:kern w:val="0"/>
          <w:sz w:val="22"/>
          <w:szCs w:val="22"/>
          <w:lang w:eastAsia="de-AT"/>
          <w14:ligatures w14:val="none"/>
        </w:rPr>
        <w:t>für meinen täglichen Schulweg m</w:t>
      </w:r>
      <w:r w:rsidR="00D4488A" w:rsidRPr="00CD3676">
        <w:rPr>
          <w:rFonts w:eastAsia="Times New Roman" w:cstheme="minorHAnsi"/>
          <w:kern w:val="0"/>
          <w:sz w:val="22"/>
          <w:szCs w:val="22"/>
          <w:lang w:eastAsia="de-AT"/>
          <w14:ligatures w14:val="none"/>
        </w:rPr>
        <w:t>u</w:t>
      </w:r>
      <w:r w:rsidR="00FA7496" w:rsidRPr="00CD3676">
        <w:rPr>
          <w:rFonts w:eastAsia="Times New Roman" w:cstheme="minorHAnsi"/>
          <w:kern w:val="0"/>
          <w:sz w:val="22"/>
          <w:szCs w:val="22"/>
          <w:lang w:eastAsia="de-AT"/>
          <w14:ligatures w14:val="none"/>
        </w:rPr>
        <w:t>sste ich</w:t>
      </w:r>
      <w:r w:rsidRPr="00CD3676">
        <w:rPr>
          <w:rFonts w:eastAsia="Times New Roman" w:cstheme="minorHAnsi"/>
          <w:kern w:val="0"/>
          <w:sz w:val="22"/>
          <w:szCs w:val="22"/>
          <w:lang w:eastAsia="de-AT"/>
          <w14:ligatures w14:val="none"/>
        </w:rPr>
        <w:t xml:space="preserve"> jeden Tag </w:t>
      </w:r>
      <w:r w:rsidR="00FA7496" w:rsidRPr="00CD3676">
        <w:rPr>
          <w:rFonts w:eastAsia="Times New Roman" w:cstheme="minorHAnsi"/>
          <w:kern w:val="0"/>
          <w:sz w:val="22"/>
          <w:szCs w:val="22"/>
          <w:lang w:eastAsia="de-AT"/>
          <w14:ligatures w14:val="none"/>
        </w:rPr>
        <w:t xml:space="preserve">mit </w:t>
      </w:r>
      <w:r w:rsidRPr="00CD3676">
        <w:rPr>
          <w:rFonts w:eastAsia="Times New Roman" w:cstheme="minorHAnsi"/>
          <w:kern w:val="0"/>
          <w:sz w:val="22"/>
          <w:szCs w:val="22"/>
          <w:lang w:eastAsia="de-AT"/>
          <w14:ligatures w14:val="none"/>
        </w:rPr>
        <w:t>vier Busse</w:t>
      </w:r>
      <w:r w:rsidR="0095010B" w:rsidRPr="00CD3676">
        <w:rPr>
          <w:rFonts w:eastAsia="Times New Roman" w:cstheme="minorHAnsi"/>
          <w:kern w:val="0"/>
          <w:sz w:val="22"/>
          <w:szCs w:val="22"/>
          <w:lang w:eastAsia="de-AT"/>
          <w14:ligatures w14:val="none"/>
        </w:rPr>
        <w:t>n</w:t>
      </w:r>
      <w:r w:rsidR="00FA7496" w:rsidRPr="00CD3676">
        <w:rPr>
          <w:rFonts w:eastAsia="Times New Roman" w:cstheme="minorHAnsi"/>
          <w:kern w:val="0"/>
          <w:sz w:val="22"/>
          <w:szCs w:val="22"/>
          <w:lang w:eastAsia="de-AT"/>
          <w14:ligatures w14:val="none"/>
        </w:rPr>
        <w:t xml:space="preserve"> fahren</w:t>
      </w:r>
      <w:r w:rsidR="0095010B" w:rsidRPr="00CD3676">
        <w:rPr>
          <w:rFonts w:eastAsia="Times New Roman" w:cstheme="minorHAnsi"/>
          <w:kern w:val="0"/>
          <w:sz w:val="22"/>
          <w:szCs w:val="22"/>
          <w:lang w:eastAsia="de-AT"/>
          <w14:ligatures w14:val="none"/>
        </w:rPr>
        <w:t>, einen von dem Haus, wo ich wohnte ins Zentrum, einen in der Altstadt und dann wieder zurück</w:t>
      </w:r>
      <w:r w:rsidRPr="00CD3676">
        <w:rPr>
          <w:rFonts w:eastAsia="Times New Roman" w:cstheme="minorHAnsi"/>
          <w:kern w:val="0"/>
          <w:sz w:val="22"/>
          <w:szCs w:val="22"/>
          <w:lang w:eastAsia="de-AT"/>
          <w14:ligatures w14:val="none"/>
        </w:rPr>
        <w:t>. Es war die Zeit der zweiten Intifada</w:t>
      </w:r>
      <w:r w:rsidR="00FA7496" w:rsidRPr="00CD3676">
        <w:rPr>
          <w:rFonts w:eastAsia="Times New Roman" w:cstheme="minorHAnsi"/>
          <w:kern w:val="0"/>
          <w:sz w:val="22"/>
          <w:szCs w:val="22"/>
          <w:lang w:eastAsia="de-AT"/>
          <w14:ligatures w14:val="none"/>
        </w:rPr>
        <w:t>,</w:t>
      </w:r>
      <w:r w:rsidRPr="00CD3676">
        <w:rPr>
          <w:rFonts w:eastAsia="Times New Roman" w:cstheme="minorHAnsi"/>
          <w:kern w:val="0"/>
          <w:sz w:val="22"/>
          <w:szCs w:val="22"/>
          <w:lang w:eastAsia="de-AT"/>
          <w14:ligatures w14:val="none"/>
        </w:rPr>
        <w:t xml:space="preserve"> fast jede Woche gab es einen Anschlag. Hunderte Menschen starben, und trotzdem fühlte ich mich nie unsicher. Wir haben einfach weitergelebt.</w:t>
      </w:r>
      <w:r w:rsidR="00FA7496" w:rsidRPr="00CD3676">
        <w:rPr>
          <w:rFonts w:eastAsia="Times New Roman" w:cstheme="minorHAnsi"/>
          <w:kern w:val="0"/>
          <w:sz w:val="22"/>
          <w:szCs w:val="22"/>
          <w:lang w:eastAsia="de-AT"/>
          <w14:ligatures w14:val="none"/>
        </w:rPr>
        <w:t xml:space="preserve"> </w:t>
      </w:r>
      <w:r w:rsidRPr="00CD3676">
        <w:rPr>
          <w:rFonts w:eastAsia="Times New Roman" w:cstheme="minorHAnsi"/>
          <w:kern w:val="0"/>
          <w:sz w:val="22"/>
          <w:szCs w:val="22"/>
          <w:lang w:eastAsia="de-AT"/>
          <w14:ligatures w14:val="none"/>
        </w:rPr>
        <w:t xml:space="preserve">In diesem Sinne </w:t>
      </w:r>
      <w:r w:rsidRPr="00CD3676">
        <w:rPr>
          <w:rFonts w:eastAsia="Times New Roman" w:cstheme="minorHAnsi"/>
          <w:kern w:val="0"/>
          <w:sz w:val="22"/>
          <w:szCs w:val="22"/>
          <w:lang w:eastAsia="de-AT"/>
          <w14:ligatures w14:val="none"/>
        </w:rPr>
        <w:lastRenderedPageBreak/>
        <w:t>habe ich mich nie wirklich „sicher“ oder „unsicher“ gefühlt. Ehrlich gesagt</w:t>
      </w:r>
      <w:r w:rsidR="00FA7496" w:rsidRPr="00CD3676">
        <w:rPr>
          <w:rFonts w:eastAsia="Times New Roman" w:cstheme="minorHAnsi"/>
          <w:kern w:val="0"/>
          <w:sz w:val="22"/>
          <w:szCs w:val="22"/>
          <w:lang w:eastAsia="de-AT"/>
          <w14:ligatures w14:val="none"/>
        </w:rPr>
        <w:t>,</w:t>
      </w:r>
      <w:r w:rsidRPr="00CD3676">
        <w:rPr>
          <w:rFonts w:eastAsia="Times New Roman" w:cstheme="minorHAnsi"/>
          <w:kern w:val="0"/>
          <w:sz w:val="22"/>
          <w:szCs w:val="22"/>
          <w:lang w:eastAsia="de-AT"/>
          <w14:ligatures w14:val="none"/>
        </w:rPr>
        <w:t xml:space="preserve"> waren die letzten zwei Jahre in Jerusalem die</w:t>
      </w:r>
      <w:r w:rsidR="00FA7496" w:rsidRPr="00CD3676">
        <w:rPr>
          <w:rFonts w:eastAsia="Times New Roman" w:cstheme="minorHAnsi"/>
          <w:kern w:val="0"/>
          <w:sz w:val="22"/>
          <w:szCs w:val="22"/>
          <w:lang w:eastAsia="de-AT"/>
          <w14:ligatures w14:val="none"/>
        </w:rPr>
        <w:t>jenigen, in denen ich mich am</w:t>
      </w:r>
      <w:r w:rsidRPr="00CD3676">
        <w:rPr>
          <w:rFonts w:eastAsia="Times New Roman" w:cstheme="minorHAnsi"/>
          <w:kern w:val="0"/>
          <w:sz w:val="22"/>
          <w:szCs w:val="22"/>
          <w:lang w:eastAsia="de-AT"/>
          <w14:ligatures w14:val="none"/>
        </w:rPr>
        <w:t xml:space="preserve"> sichersten</w:t>
      </w:r>
      <w:r w:rsidR="00FA7496" w:rsidRPr="00CD3676">
        <w:rPr>
          <w:rFonts w:eastAsia="Times New Roman" w:cstheme="minorHAnsi"/>
          <w:kern w:val="0"/>
          <w:sz w:val="22"/>
          <w:szCs w:val="22"/>
          <w:lang w:eastAsia="de-AT"/>
          <w14:ligatures w14:val="none"/>
        </w:rPr>
        <w:t xml:space="preserve"> gefühlt habe</w:t>
      </w:r>
      <w:r w:rsidRPr="00CD3676">
        <w:rPr>
          <w:rFonts w:eastAsia="Times New Roman" w:cstheme="minorHAnsi"/>
          <w:kern w:val="0"/>
          <w:sz w:val="22"/>
          <w:szCs w:val="22"/>
          <w:lang w:eastAsia="de-AT"/>
          <w14:ligatures w14:val="none"/>
        </w:rPr>
        <w:t xml:space="preserve">, </w:t>
      </w:r>
      <w:r w:rsidR="00FA7496" w:rsidRPr="00CD3676">
        <w:rPr>
          <w:rFonts w:eastAsia="Times New Roman" w:cstheme="minorHAnsi"/>
          <w:kern w:val="0"/>
          <w:sz w:val="22"/>
          <w:szCs w:val="22"/>
          <w:lang w:eastAsia="de-AT"/>
          <w14:ligatures w14:val="none"/>
        </w:rPr>
        <w:t>auch</w:t>
      </w:r>
      <w:r w:rsidRPr="00CD3676">
        <w:rPr>
          <w:rFonts w:eastAsia="Times New Roman" w:cstheme="minorHAnsi"/>
          <w:kern w:val="0"/>
          <w:sz w:val="22"/>
          <w:szCs w:val="22"/>
          <w:lang w:eastAsia="de-AT"/>
          <w14:ligatures w14:val="none"/>
        </w:rPr>
        <w:t xml:space="preserve"> wegen der starken Präsenz von Polizei und Armee.</w:t>
      </w:r>
      <w:r w:rsidR="00FA7496" w:rsidRPr="00CD3676">
        <w:rPr>
          <w:rFonts w:eastAsia="Times New Roman" w:cstheme="minorHAnsi"/>
          <w:kern w:val="0"/>
          <w:sz w:val="22"/>
          <w:szCs w:val="22"/>
          <w:lang w:eastAsia="de-AT"/>
          <w14:ligatures w14:val="none"/>
        </w:rPr>
        <w:t xml:space="preserve"> </w:t>
      </w:r>
      <w:r w:rsidRPr="00CD3676">
        <w:rPr>
          <w:rFonts w:eastAsia="Times New Roman" w:cstheme="minorHAnsi"/>
          <w:kern w:val="0"/>
          <w:sz w:val="22"/>
          <w:szCs w:val="22"/>
          <w:lang w:eastAsia="de-AT"/>
          <w14:ligatures w14:val="none"/>
        </w:rPr>
        <w:t>Aber es geht nicht um mich</w:t>
      </w:r>
      <w:r w:rsidR="00FA7496" w:rsidRPr="00CD3676">
        <w:rPr>
          <w:rFonts w:eastAsia="Times New Roman" w:cstheme="minorHAnsi"/>
          <w:kern w:val="0"/>
          <w:sz w:val="22"/>
          <w:szCs w:val="22"/>
          <w:lang w:eastAsia="de-AT"/>
          <w14:ligatures w14:val="none"/>
        </w:rPr>
        <w:t>!</w:t>
      </w:r>
      <w:r w:rsidRPr="00CD3676">
        <w:rPr>
          <w:rFonts w:eastAsia="Times New Roman" w:cstheme="minorHAnsi"/>
          <w:kern w:val="0"/>
          <w:sz w:val="22"/>
          <w:szCs w:val="22"/>
          <w:lang w:eastAsia="de-AT"/>
          <w14:ligatures w14:val="none"/>
        </w:rPr>
        <w:t xml:space="preserve"> Die größte Angst im Krieg ist nicht, dass dir selbst etwas passiert, sondern dass du morgens aufwachst und eine Nachricht bekommst, dass jemand </w:t>
      </w:r>
      <w:r w:rsidR="00AA2613" w:rsidRPr="00CD3676">
        <w:rPr>
          <w:rFonts w:eastAsia="Times New Roman" w:cstheme="minorHAnsi"/>
          <w:kern w:val="0"/>
          <w:sz w:val="22"/>
          <w:szCs w:val="22"/>
          <w:lang w:eastAsia="de-AT"/>
          <w14:ligatures w14:val="none"/>
        </w:rPr>
        <w:t xml:space="preserve">aus deinem persönlichen Umfeld </w:t>
      </w:r>
      <w:r w:rsidRPr="00CD3676">
        <w:rPr>
          <w:rFonts w:eastAsia="Times New Roman" w:cstheme="minorHAnsi"/>
          <w:kern w:val="0"/>
          <w:sz w:val="22"/>
          <w:szCs w:val="22"/>
          <w:lang w:eastAsia="de-AT"/>
          <w14:ligatures w14:val="none"/>
        </w:rPr>
        <w:t>gestorben ist</w:t>
      </w:r>
      <w:r w:rsidR="00AA2613" w:rsidRPr="00CD3676">
        <w:rPr>
          <w:rFonts w:eastAsia="Times New Roman" w:cstheme="minorHAnsi"/>
          <w:kern w:val="0"/>
          <w:sz w:val="22"/>
          <w:szCs w:val="22"/>
          <w:lang w:eastAsia="de-AT"/>
          <w14:ligatures w14:val="none"/>
        </w:rPr>
        <w:t>:</w:t>
      </w:r>
      <w:r w:rsidRPr="00CD3676">
        <w:rPr>
          <w:rFonts w:eastAsia="Times New Roman" w:cstheme="minorHAnsi"/>
          <w:kern w:val="0"/>
          <w:sz w:val="22"/>
          <w:szCs w:val="22"/>
          <w:lang w:eastAsia="de-AT"/>
          <w14:ligatures w14:val="none"/>
        </w:rPr>
        <w:t xml:space="preserve"> vielleicht jemand, den du vor zehn Jahren getroffen hast, </w:t>
      </w:r>
      <w:r w:rsidR="00AA2613" w:rsidRPr="00CD3676">
        <w:rPr>
          <w:rFonts w:eastAsia="Times New Roman" w:cstheme="minorHAnsi"/>
          <w:kern w:val="0"/>
          <w:sz w:val="22"/>
          <w:szCs w:val="22"/>
          <w:lang w:eastAsia="de-AT"/>
          <w14:ligatures w14:val="none"/>
        </w:rPr>
        <w:t xml:space="preserve">vielleicht </w:t>
      </w:r>
      <w:r w:rsidRPr="00CD3676">
        <w:rPr>
          <w:rFonts w:eastAsia="Times New Roman" w:cstheme="minorHAnsi"/>
          <w:kern w:val="0"/>
          <w:sz w:val="22"/>
          <w:szCs w:val="22"/>
          <w:lang w:eastAsia="de-AT"/>
          <w14:ligatures w14:val="none"/>
        </w:rPr>
        <w:t xml:space="preserve">ein Familienmitglied, ein Nachbar oder jemand aus der Schule. Die Menschen </w:t>
      </w:r>
      <w:r w:rsidR="00AA2613" w:rsidRPr="00CD3676">
        <w:rPr>
          <w:rFonts w:eastAsia="Times New Roman" w:cstheme="minorHAnsi"/>
          <w:kern w:val="0"/>
          <w:sz w:val="22"/>
          <w:szCs w:val="22"/>
          <w:lang w:eastAsia="de-AT"/>
          <w14:ligatures w14:val="none"/>
        </w:rPr>
        <w:t>in meiner Heimat</w:t>
      </w:r>
      <w:r w:rsidRPr="00CD3676">
        <w:rPr>
          <w:rFonts w:eastAsia="Times New Roman" w:cstheme="minorHAnsi"/>
          <w:kern w:val="0"/>
          <w:sz w:val="22"/>
          <w:szCs w:val="22"/>
          <w:lang w:eastAsia="de-AT"/>
          <w14:ligatures w14:val="none"/>
        </w:rPr>
        <w:t xml:space="preserve"> sind </w:t>
      </w:r>
      <w:r w:rsidR="00AA2613" w:rsidRPr="00CD3676">
        <w:rPr>
          <w:rFonts w:eastAsia="Times New Roman" w:cstheme="minorHAnsi"/>
          <w:kern w:val="0"/>
          <w:sz w:val="22"/>
          <w:szCs w:val="22"/>
          <w:lang w:eastAsia="de-AT"/>
          <w14:ligatures w14:val="none"/>
        </w:rPr>
        <w:t>Krieg und Terror</w:t>
      </w:r>
      <w:r w:rsidRPr="00CD3676">
        <w:rPr>
          <w:rFonts w:eastAsia="Times New Roman" w:cstheme="minorHAnsi"/>
          <w:kern w:val="0"/>
          <w:sz w:val="22"/>
          <w:szCs w:val="22"/>
          <w:lang w:eastAsia="de-AT"/>
          <w14:ligatures w14:val="none"/>
        </w:rPr>
        <w:t xml:space="preserve"> gewöhnt. </w:t>
      </w:r>
      <w:r w:rsidR="00AA2613" w:rsidRPr="00CD3676">
        <w:rPr>
          <w:rFonts w:eastAsia="Times New Roman" w:cstheme="minorHAnsi"/>
          <w:kern w:val="0"/>
          <w:sz w:val="22"/>
          <w:szCs w:val="22"/>
          <w:lang w:eastAsia="de-AT"/>
          <w14:ligatures w14:val="none"/>
        </w:rPr>
        <w:t>Das war nie anders, solange ich mich zurückerinnern kann.</w:t>
      </w:r>
      <w:r w:rsidRPr="00CD3676">
        <w:rPr>
          <w:rFonts w:eastAsia="Times New Roman" w:cstheme="minorHAnsi"/>
          <w:kern w:val="0"/>
          <w:sz w:val="22"/>
          <w:szCs w:val="22"/>
          <w:lang w:eastAsia="de-AT"/>
          <w14:ligatures w14:val="none"/>
        </w:rPr>
        <w:t xml:space="preserve"> </w:t>
      </w:r>
      <w:r w:rsidR="00AA2613" w:rsidRPr="00CD3676">
        <w:rPr>
          <w:rFonts w:eastAsia="Times New Roman" w:cstheme="minorHAnsi"/>
          <w:kern w:val="0"/>
          <w:sz w:val="22"/>
          <w:szCs w:val="22"/>
          <w:lang w:eastAsia="de-AT"/>
          <w14:ligatures w14:val="none"/>
        </w:rPr>
        <w:t xml:space="preserve">Natürlich war es nicht einfach für mich, mein Haus im Norden Israels von einem Tag auf den anderen verlassen zu müssen. Ich musste ja auch meinen Job dort aufgeben. </w:t>
      </w:r>
      <w:r w:rsidRPr="00CD3676">
        <w:rPr>
          <w:rFonts w:eastAsia="Times New Roman" w:cstheme="minorHAnsi"/>
          <w:kern w:val="0"/>
          <w:sz w:val="22"/>
          <w:szCs w:val="22"/>
          <w:lang w:eastAsia="de-AT"/>
          <w14:ligatures w14:val="none"/>
        </w:rPr>
        <w:t xml:space="preserve">Aber ich bin </w:t>
      </w:r>
      <w:r w:rsidR="00AA2613" w:rsidRPr="00CD3676">
        <w:rPr>
          <w:rFonts w:eastAsia="Times New Roman" w:cstheme="minorHAnsi"/>
          <w:kern w:val="0"/>
          <w:sz w:val="22"/>
          <w:szCs w:val="22"/>
          <w:lang w:eastAsia="de-AT"/>
          <w14:ligatures w14:val="none"/>
        </w:rPr>
        <w:t xml:space="preserve">jetzt </w:t>
      </w:r>
      <w:r w:rsidRPr="00CD3676">
        <w:rPr>
          <w:rFonts w:eastAsia="Times New Roman" w:cstheme="minorHAnsi"/>
          <w:kern w:val="0"/>
          <w:sz w:val="22"/>
          <w:szCs w:val="22"/>
          <w:lang w:eastAsia="de-AT"/>
          <w14:ligatures w14:val="none"/>
        </w:rPr>
        <w:t xml:space="preserve">glücklich in Jerusalem. Es ist meine Heimatstadt. </w:t>
      </w:r>
      <w:r w:rsidR="00AA2613" w:rsidRPr="00CD3676">
        <w:rPr>
          <w:rFonts w:eastAsia="Times New Roman" w:cstheme="minorHAnsi"/>
          <w:kern w:val="0"/>
          <w:sz w:val="22"/>
          <w:szCs w:val="22"/>
          <w:lang w:eastAsia="de-AT"/>
          <w14:ligatures w14:val="none"/>
        </w:rPr>
        <w:t>Dieser magische Ort hat</w:t>
      </w:r>
      <w:r w:rsidRPr="00CD3676">
        <w:rPr>
          <w:rFonts w:eastAsia="Times New Roman" w:cstheme="minorHAnsi"/>
          <w:kern w:val="0"/>
          <w:sz w:val="22"/>
          <w:szCs w:val="22"/>
          <w:lang w:eastAsia="de-AT"/>
          <w14:ligatures w14:val="none"/>
        </w:rPr>
        <w:t xml:space="preserve"> etwas Besonderes, etwas Einzigartiges</w:t>
      </w:r>
      <w:r w:rsidR="00B31AED" w:rsidRPr="00CD3676">
        <w:rPr>
          <w:rFonts w:eastAsia="Times New Roman" w:cstheme="minorHAnsi"/>
          <w:kern w:val="0"/>
          <w:sz w:val="22"/>
          <w:szCs w:val="22"/>
          <w:lang w:eastAsia="de-AT"/>
          <w14:ligatures w14:val="none"/>
        </w:rPr>
        <w:t>, egal, ob man religiös ist oder nicht</w:t>
      </w:r>
      <w:r w:rsidRPr="00CD3676">
        <w:rPr>
          <w:rFonts w:eastAsia="Times New Roman" w:cstheme="minorHAnsi"/>
          <w:kern w:val="0"/>
          <w:sz w:val="22"/>
          <w:szCs w:val="22"/>
          <w:lang w:eastAsia="de-AT"/>
          <w14:ligatures w14:val="none"/>
        </w:rPr>
        <w:t>. Ich fühle mich hier zu Hause.</w:t>
      </w:r>
      <w:r w:rsidR="00B31AED" w:rsidRPr="00CD3676">
        <w:rPr>
          <w:rFonts w:eastAsia="Times New Roman" w:cstheme="minorHAnsi"/>
          <w:kern w:val="0"/>
          <w:sz w:val="22"/>
          <w:szCs w:val="22"/>
          <w:lang w:eastAsia="de-AT"/>
          <w14:ligatures w14:val="none"/>
        </w:rPr>
        <w:t xml:space="preserve"> Es gibt</w:t>
      </w:r>
      <w:r w:rsidRPr="00CD3676">
        <w:rPr>
          <w:rFonts w:eastAsia="Times New Roman" w:cstheme="minorHAnsi"/>
          <w:kern w:val="0"/>
          <w:sz w:val="22"/>
          <w:szCs w:val="22"/>
          <w:lang w:eastAsia="de-AT"/>
          <w14:ligatures w14:val="none"/>
        </w:rPr>
        <w:t xml:space="preserve"> Menschen</w:t>
      </w:r>
      <w:r w:rsidR="00B31AED" w:rsidRPr="00CD3676">
        <w:rPr>
          <w:rFonts w:eastAsia="Times New Roman" w:cstheme="minorHAnsi"/>
          <w:kern w:val="0"/>
          <w:sz w:val="22"/>
          <w:szCs w:val="22"/>
          <w:lang w:eastAsia="de-AT"/>
          <w14:ligatures w14:val="none"/>
        </w:rPr>
        <w:t>, die</w:t>
      </w:r>
      <w:r w:rsidRPr="00CD3676">
        <w:rPr>
          <w:rFonts w:eastAsia="Times New Roman" w:cstheme="minorHAnsi"/>
          <w:kern w:val="0"/>
          <w:sz w:val="22"/>
          <w:szCs w:val="22"/>
          <w:lang w:eastAsia="de-AT"/>
          <w14:ligatures w14:val="none"/>
        </w:rPr>
        <w:t xml:space="preserve"> ihr ganzes Leben an einem Ort</w:t>
      </w:r>
      <w:r w:rsidR="00B31AED" w:rsidRPr="00CD3676">
        <w:rPr>
          <w:rFonts w:eastAsia="Times New Roman" w:cstheme="minorHAnsi"/>
          <w:kern w:val="0"/>
          <w:sz w:val="22"/>
          <w:szCs w:val="22"/>
          <w:lang w:eastAsia="de-AT"/>
          <w14:ligatures w14:val="none"/>
        </w:rPr>
        <w:t xml:space="preserve"> verbringen</w:t>
      </w:r>
      <w:r w:rsidRPr="00CD3676">
        <w:rPr>
          <w:rFonts w:eastAsia="Times New Roman" w:cstheme="minorHAnsi"/>
          <w:kern w:val="0"/>
          <w:sz w:val="22"/>
          <w:szCs w:val="22"/>
          <w:lang w:eastAsia="de-AT"/>
          <w14:ligatures w14:val="none"/>
        </w:rPr>
        <w:t xml:space="preserve">, aber ihr Herz ist woanders. Für mich ist Jerusalem Heimat. Persönlich hat mich in den zwei Jahren </w:t>
      </w:r>
      <w:r w:rsidR="00B31AED" w:rsidRPr="00CD3676">
        <w:rPr>
          <w:rFonts w:eastAsia="Times New Roman" w:cstheme="minorHAnsi"/>
          <w:kern w:val="0"/>
          <w:sz w:val="22"/>
          <w:szCs w:val="22"/>
          <w:lang w:eastAsia="de-AT"/>
          <w14:ligatures w14:val="none"/>
        </w:rPr>
        <w:t xml:space="preserve">nach dem Terrorakt des 7. Oktober </w:t>
      </w:r>
      <w:r w:rsidRPr="00CD3676">
        <w:rPr>
          <w:rFonts w:eastAsia="Times New Roman" w:cstheme="minorHAnsi"/>
          <w:kern w:val="0"/>
          <w:sz w:val="22"/>
          <w:szCs w:val="22"/>
          <w:lang w:eastAsia="de-AT"/>
          <w14:ligatures w14:val="none"/>
        </w:rPr>
        <w:t xml:space="preserve">nichts direkt verletzt – weder körperlich noch emotional. </w:t>
      </w:r>
      <w:r w:rsidR="00D4488A" w:rsidRPr="00CD3676">
        <w:rPr>
          <w:rFonts w:eastAsia="Times New Roman" w:cstheme="minorHAnsi"/>
          <w:kern w:val="0"/>
          <w:sz w:val="22"/>
          <w:szCs w:val="22"/>
          <w:lang w:eastAsia="de-AT"/>
          <w14:ligatures w14:val="none"/>
        </w:rPr>
        <w:t>Aber da war auch die Erfahrung, die ein jüdisches Sprichwort gut zusammenfasst</w:t>
      </w:r>
      <w:r w:rsidRPr="00CD3676">
        <w:rPr>
          <w:rFonts w:eastAsia="Times New Roman" w:cstheme="minorHAnsi"/>
          <w:kern w:val="0"/>
          <w:sz w:val="22"/>
          <w:szCs w:val="22"/>
          <w:lang w:eastAsia="de-AT"/>
          <w14:ligatures w14:val="none"/>
        </w:rPr>
        <w:t xml:space="preserve">: </w:t>
      </w:r>
      <w:r w:rsidR="00B31AED" w:rsidRPr="00CD3676">
        <w:rPr>
          <w:rFonts w:eastAsia="Times New Roman" w:cstheme="minorHAnsi"/>
          <w:kern w:val="0"/>
          <w:sz w:val="22"/>
          <w:szCs w:val="22"/>
          <w:lang w:eastAsia="de-AT"/>
          <w14:ligatures w14:val="none"/>
        </w:rPr>
        <w:t>„</w:t>
      </w:r>
      <w:r w:rsidRPr="00CD3676">
        <w:rPr>
          <w:rFonts w:eastAsia="Times New Roman" w:cstheme="minorHAnsi"/>
          <w:kern w:val="0"/>
          <w:sz w:val="22"/>
          <w:szCs w:val="22"/>
          <w:lang w:eastAsia="de-AT"/>
          <w14:ligatures w14:val="none"/>
        </w:rPr>
        <w:t>Mein Wohlergehen ist das Wohlergehen meines Volkes</w:t>
      </w:r>
      <w:r w:rsidR="00D4488A" w:rsidRPr="00CD3676">
        <w:rPr>
          <w:rFonts w:eastAsia="Times New Roman" w:cstheme="minorHAnsi"/>
          <w:i/>
          <w:iCs/>
          <w:kern w:val="0"/>
          <w:sz w:val="22"/>
          <w:szCs w:val="22"/>
          <w:lang w:eastAsia="de-AT"/>
          <w14:ligatures w14:val="none"/>
        </w:rPr>
        <w:t>“</w:t>
      </w:r>
      <w:r w:rsidRPr="00CD3676">
        <w:rPr>
          <w:rFonts w:eastAsia="Times New Roman" w:cstheme="minorHAnsi"/>
          <w:i/>
          <w:iCs/>
          <w:kern w:val="0"/>
          <w:sz w:val="22"/>
          <w:szCs w:val="22"/>
          <w:lang w:eastAsia="de-AT"/>
          <w14:ligatures w14:val="none"/>
        </w:rPr>
        <w:t>.</w:t>
      </w:r>
      <w:r w:rsidRPr="00CD3676">
        <w:rPr>
          <w:rFonts w:eastAsia="Times New Roman" w:cstheme="minorHAnsi"/>
          <w:kern w:val="0"/>
          <w:sz w:val="22"/>
          <w:szCs w:val="22"/>
          <w:lang w:eastAsia="de-AT"/>
          <w14:ligatures w14:val="none"/>
        </w:rPr>
        <w:t xml:space="preserve"> </w:t>
      </w:r>
      <w:r w:rsidR="00D4488A" w:rsidRPr="00CD3676">
        <w:rPr>
          <w:rFonts w:eastAsia="Times New Roman" w:cstheme="minorHAnsi"/>
          <w:kern w:val="0"/>
          <w:sz w:val="22"/>
          <w:szCs w:val="22"/>
          <w:lang w:eastAsia="de-AT"/>
          <w14:ligatures w14:val="none"/>
        </w:rPr>
        <w:t xml:space="preserve">- </w:t>
      </w:r>
      <w:r w:rsidRPr="00CD3676">
        <w:rPr>
          <w:rFonts w:eastAsia="Times New Roman" w:cstheme="minorHAnsi"/>
          <w:kern w:val="0"/>
          <w:sz w:val="22"/>
          <w:szCs w:val="22"/>
          <w:lang w:eastAsia="de-AT"/>
          <w14:ligatures w14:val="none"/>
        </w:rPr>
        <w:t xml:space="preserve">Wenn alle leiden, </w:t>
      </w:r>
      <w:r w:rsidR="00B31AED" w:rsidRPr="00CD3676">
        <w:rPr>
          <w:rFonts w:eastAsia="Times New Roman" w:cstheme="minorHAnsi"/>
          <w:kern w:val="0"/>
          <w:sz w:val="22"/>
          <w:szCs w:val="22"/>
          <w:lang w:eastAsia="de-AT"/>
          <w14:ligatures w14:val="none"/>
        </w:rPr>
        <w:t>ist man immer auch persönlich betroffen!</w:t>
      </w:r>
    </w:p>
    <w:p w14:paraId="3A83E2DB" w14:textId="0243E403" w:rsidR="00C00D44" w:rsidRPr="00CD3676" w:rsidRDefault="00C00D44" w:rsidP="00C00D44">
      <w:pPr>
        <w:spacing w:before="100" w:beforeAutospacing="1" w:after="100" w:afterAutospacing="1" w:line="240" w:lineRule="auto"/>
        <w:rPr>
          <w:rFonts w:eastAsia="Times New Roman" w:cstheme="minorHAnsi"/>
          <w:kern w:val="0"/>
          <w:sz w:val="22"/>
          <w:szCs w:val="22"/>
          <w:lang w:eastAsia="de-AT"/>
          <w14:ligatures w14:val="none"/>
        </w:rPr>
      </w:pPr>
      <w:r w:rsidRPr="00CD3676">
        <w:rPr>
          <w:rFonts w:eastAsia="Times New Roman" w:cstheme="minorHAnsi"/>
          <w:b/>
          <w:bCs/>
          <w:kern w:val="0"/>
          <w:sz w:val="22"/>
          <w:szCs w:val="22"/>
          <w:lang w:eastAsia="de-AT"/>
          <w14:ligatures w14:val="none"/>
        </w:rPr>
        <w:t xml:space="preserve">Jerusalem ist eine </w:t>
      </w:r>
      <w:r w:rsidR="00B31AED" w:rsidRPr="00CD3676">
        <w:rPr>
          <w:rFonts w:eastAsia="Times New Roman" w:cstheme="minorHAnsi"/>
          <w:b/>
          <w:bCs/>
          <w:kern w:val="0"/>
          <w:sz w:val="22"/>
          <w:szCs w:val="22"/>
          <w:lang w:eastAsia="de-AT"/>
          <w14:ligatures w14:val="none"/>
        </w:rPr>
        <w:t>ganz</w:t>
      </w:r>
      <w:r w:rsidRPr="00CD3676">
        <w:rPr>
          <w:rFonts w:eastAsia="Times New Roman" w:cstheme="minorHAnsi"/>
          <w:b/>
          <w:bCs/>
          <w:kern w:val="0"/>
          <w:sz w:val="22"/>
          <w:szCs w:val="22"/>
          <w:lang w:eastAsia="de-AT"/>
          <w14:ligatures w14:val="none"/>
        </w:rPr>
        <w:t xml:space="preserve"> besondere Stadt</w:t>
      </w:r>
      <w:r w:rsidR="00B31AED" w:rsidRPr="00CD3676">
        <w:rPr>
          <w:rFonts w:eastAsia="Times New Roman" w:cstheme="minorHAnsi"/>
          <w:b/>
          <w:bCs/>
          <w:kern w:val="0"/>
          <w:sz w:val="22"/>
          <w:szCs w:val="22"/>
          <w:lang w:eastAsia="de-AT"/>
          <w14:ligatures w14:val="none"/>
        </w:rPr>
        <w:t>:</w:t>
      </w:r>
      <w:r w:rsidRPr="00CD3676">
        <w:rPr>
          <w:rFonts w:eastAsia="Times New Roman" w:cstheme="minorHAnsi"/>
          <w:b/>
          <w:bCs/>
          <w:kern w:val="0"/>
          <w:sz w:val="22"/>
          <w:szCs w:val="22"/>
          <w:lang w:eastAsia="de-AT"/>
          <w14:ligatures w14:val="none"/>
        </w:rPr>
        <w:t xml:space="preserve"> </w:t>
      </w:r>
      <w:r w:rsidR="00B31AED" w:rsidRPr="00CD3676">
        <w:rPr>
          <w:rFonts w:eastAsia="Times New Roman" w:cstheme="minorHAnsi"/>
          <w:b/>
          <w:bCs/>
          <w:kern w:val="0"/>
          <w:sz w:val="22"/>
          <w:szCs w:val="22"/>
          <w:lang w:eastAsia="de-AT"/>
          <w14:ligatures w14:val="none"/>
        </w:rPr>
        <w:t>nicht nur</w:t>
      </w:r>
      <w:r w:rsidRPr="00CD3676">
        <w:rPr>
          <w:rFonts w:eastAsia="Times New Roman" w:cstheme="minorHAnsi"/>
          <w:b/>
          <w:bCs/>
          <w:kern w:val="0"/>
          <w:sz w:val="22"/>
          <w:szCs w:val="22"/>
          <w:lang w:eastAsia="de-AT"/>
          <w14:ligatures w14:val="none"/>
        </w:rPr>
        <w:t xml:space="preserve"> für Juden, </w:t>
      </w:r>
      <w:r w:rsidR="00B31AED" w:rsidRPr="00CD3676">
        <w:rPr>
          <w:rFonts w:eastAsia="Times New Roman" w:cstheme="minorHAnsi"/>
          <w:b/>
          <w:bCs/>
          <w:kern w:val="0"/>
          <w:sz w:val="22"/>
          <w:szCs w:val="22"/>
          <w:lang w:eastAsia="de-AT"/>
          <w14:ligatures w14:val="none"/>
        </w:rPr>
        <w:t xml:space="preserve">sondern auch für </w:t>
      </w:r>
      <w:r w:rsidRPr="00CD3676">
        <w:rPr>
          <w:rFonts w:eastAsia="Times New Roman" w:cstheme="minorHAnsi"/>
          <w:b/>
          <w:bCs/>
          <w:kern w:val="0"/>
          <w:sz w:val="22"/>
          <w:szCs w:val="22"/>
          <w:lang w:eastAsia="de-AT"/>
          <w14:ligatures w14:val="none"/>
        </w:rPr>
        <w:t xml:space="preserve">Christen und Muslime. </w:t>
      </w:r>
      <w:r w:rsidR="00B31AED" w:rsidRPr="00CD3676">
        <w:rPr>
          <w:rFonts w:eastAsia="Times New Roman" w:cstheme="minorHAnsi"/>
          <w:b/>
          <w:bCs/>
          <w:kern w:val="0"/>
          <w:sz w:val="22"/>
          <w:szCs w:val="22"/>
          <w:lang w:eastAsia="de-AT"/>
          <w14:ligatures w14:val="none"/>
        </w:rPr>
        <w:t>Das „Himmlische Jerusalem“ der religiösen Traditionen steht auch für</w:t>
      </w:r>
      <w:r w:rsidRPr="00CD3676">
        <w:rPr>
          <w:rFonts w:eastAsia="Times New Roman" w:cstheme="minorHAnsi"/>
          <w:b/>
          <w:bCs/>
          <w:kern w:val="0"/>
          <w:sz w:val="22"/>
          <w:szCs w:val="22"/>
          <w:lang w:eastAsia="de-AT"/>
          <w14:ligatures w14:val="none"/>
        </w:rPr>
        <w:t xml:space="preserve"> die Vision, dass Frieden möglich ist. Was denkst du über die Zukunft deine</w:t>
      </w:r>
      <w:r w:rsidR="009E4312" w:rsidRPr="00CD3676">
        <w:rPr>
          <w:rFonts w:eastAsia="Times New Roman" w:cstheme="minorHAnsi"/>
          <w:b/>
          <w:bCs/>
          <w:kern w:val="0"/>
          <w:sz w:val="22"/>
          <w:szCs w:val="22"/>
          <w:lang w:eastAsia="de-AT"/>
          <w14:ligatures w14:val="none"/>
        </w:rPr>
        <w:t>r Heimat</w:t>
      </w:r>
      <w:r w:rsidRPr="00CD3676">
        <w:rPr>
          <w:rFonts w:eastAsia="Times New Roman" w:cstheme="minorHAnsi"/>
          <w:b/>
          <w:bCs/>
          <w:kern w:val="0"/>
          <w:sz w:val="22"/>
          <w:szCs w:val="22"/>
          <w:lang w:eastAsia="de-AT"/>
          <w14:ligatures w14:val="none"/>
        </w:rPr>
        <w:t>? Ist Frieden möglich?</w:t>
      </w:r>
    </w:p>
    <w:p w14:paraId="1AFD9365" w14:textId="7BCC7EE9" w:rsidR="00C00D44" w:rsidRPr="00CD3676" w:rsidRDefault="00C00D44" w:rsidP="00C00D44">
      <w:pPr>
        <w:spacing w:before="100" w:beforeAutospacing="1" w:after="100" w:afterAutospacing="1" w:line="240" w:lineRule="auto"/>
        <w:rPr>
          <w:rFonts w:eastAsia="Times New Roman" w:cstheme="minorHAnsi"/>
          <w:kern w:val="0"/>
          <w:sz w:val="22"/>
          <w:szCs w:val="22"/>
          <w:lang w:eastAsia="de-AT"/>
          <w14:ligatures w14:val="none"/>
        </w:rPr>
      </w:pPr>
      <w:r w:rsidRPr="00CD3676">
        <w:rPr>
          <w:rFonts w:eastAsia="Times New Roman" w:cstheme="minorHAnsi"/>
          <w:kern w:val="0"/>
          <w:sz w:val="22"/>
          <w:szCs w:val="22"/>
          <w:lang w:eastAsia="de-AT"/>
          <w14:ligatures w14:val="none"/>
        </w:rPr>
        <w:t>Zuerst ist es wichtig, die Bedeutung dieses Ortes zu verstehen. Für Juden ist Jerusalem weit mehr als ein physischer Ort. Unser wichtigstes Familienfest ist Pessach, nicht Weihnachten. Wir feiern den Auszug der Israeliten aus Ägypten</w:t>
      </w:r>
      <w:r w:rsidR="009E4312" w:rsidRPr="00CD3676">
        <w:rPr>
          <w:rFonts w:eastAsia="Times New Roman" w:cstheme="minorHAnsi"/>
          <w:kern w:val="0"/>
          <w:sz w:val="22"/>
          <w:szCs w:val="22"/>
          <w:lang w:eastAsia="de-AT"/>
          <w14:ligatures w14:val="none"/>
        </w:rPr>
        <w:t>, das ist zentral für die Entstehung des Volkes Israel</w:t>
      </w:r>
      <w:r w:rsidR="002B16DB" w:rsidRPr="00CD3676">
        <w:rPr>
          <w:rFonts w:eastAsia="Times New Roman" w:cstheme="minorHAnsi"/>
          <w:kern w:val="0"/>
          <w:sz w:val="22"/>
          <w:szCs w:val="22"/>
          <w:lang w:eastAsia="de-AT"/>
          <w14:ligatures w14:val="none"/>
        </w:rPr>
        <w:t>, zusammengefasst in der Überlieferung, dass aus zwölf Stämmen ein Volk wurde</w:t>
      </w:r>
      <w:r w:rsidR="00D4488A" w:rsidRPr="00CD3676">
        <w:rPr>
          <w:rFonts w:eastAsia="Times New Roman" w:cstheme="minorHAnsi"/>
          <w:kern w:val="0"/>
          <w:sz w:val="22"/>
          <w:szCs w:val="22"/>
          <w:lang w:eastAsia="de-AT"/>
          <w14:ligatures w14:val="none"/>
        </w:rPr>
        <w:t>:</w:t>
      </w:r>
      <w:r w:rsidRPr="00CD3676">
        <w:rPr>
          <w:rFonts w:eastAsia="Times New Roman" w:cstheme="minorHAnsi"/>
          <w:kern w:val="0"/>
          <w:sz w:val="22"/>
          <w:szCs w:val="22"/>
          <w:lang w:eastAsia="de-AT"/>
          <w14:ligatures w14:val="none"/>
        </w:rPr>
        <w:t xml:space="preserve"> </w:t>
      </w:r>
      <w:r w:rsidR="002B16DB" w:rsidRPr="00CD3676">
        <w:rPr>
          <w:rFonts w:eastAsia="Times New Roman" w:cstheme="minorHAnsi"/>
          <w:kern w:val="0"/>
          <w:sz w:val="22"/>
          <w:szCs w:val="22"/>
          <w:lang w:eastAsia="de-AT"/>
          <w14:ligatures w14:val="none"/>
        </w:rPr>
        <w:t xml:space="preserve">Slaven aus Ägypten, die in Jerusalem zu freien Menschen wurden. </w:t>
      </w:r>
      <w:r w:rsidRPr="00CD3676">
        <w:rPr>
          <w:rFonts w:eastAsia="Times New Roman" w:cstheme="minorHAnsi"/>
          <w:kern w:val="0"/>
          <w:sz w:val="22"/>
          <w:szCs w:val="22"/>
          <w:lang w:eastAsia="de-AT"/>
          <w14:ligatures w14:val="none"/>
        </w:rPr>
        <w:t xml:space="preserve">Der letzte Satz der </w:t>
      </w:r>
      <w:r w:rsidRPr="00CD3676">
        <w:rPr>
          <w:rFonts w:eastAsia="Times New Roman" w:cstheme="minorHAnsi"/>
          <w:kern w:val="0"/>
          <w:sz w:val="22"/>
          <w:szCs w:val="22"/>
          <w:lang w:eastAsia="de-AT"/>
          <w14:ligatures w14:val="none"/>
        </w:rPr>
        <w:t xml:space="preserve">Pessach-Zeremonie lautet: </w:t>
      </w:r>
      <w:r w:rsidR="009E4312" w:rsidRPr="00CD3676">
        <w:rPr>
          <w:rFonts w:eastAsia="Times New Roman" w:cstheme="minorHAnsi"/>
          <w:kern w:val="0"/>
          <w:sz w:val="22"/>
          <w:szCs w:val="22"/>
          <w:lang w:eastAsia="de-AT"/>
          <w14:ligatures w14:val="none"/>
        </w:rPr>
        <w:t>„</w:t>
      </w:r>
      <w:proofErr w:type="spellStart"/>
      <w:r w:rsidR="009E4312" w:rsidRPr="00CD3676">
        <w:rPr>
          <w:rFonts w:cstheme="minorHAnsi"/>
          <w:sz w:val="22"/>
          <w:szCs w:val="22"/>
        </w:rPr>
        <w:t>לְש</w:t>
      </w:r>
      <w:proofErr w:type="spellEnd"/>
      <w:r w:rsidR="009E4312" w:rsidRPr="00CD3676">
        <w:rPr>
          <w:rFonts w:cstheme="minorHAnsi"/>
          <w:sz w:val="22"/>
          <w:szCs w:val="22"/>
        </w:rPr>
        <w:t>ָׁ</w:t>
      </w:r>
      <w:proofErr w:type="spellStart"/>
      <w:r w:rsidR="009E4312" w:rsidRPr="00CD3676">
        <w:rPr>
          <w:rFonts w:cstheme="minorHAnsi"/>
          <w:sz w:val="22"/>
          <w:szCs w:val="22"/>
        </w:rPr>
        <w:t>נָה</w:t>
      </w:r>
      <w:proofErr w:type="spellEnd"/>
      <w:r w:rsidR="009E4312" w:rsidRPr="00CD3676">
        <w:rPr>
          <w:rFonts w:cstheme="minorHAnsi"/>
          <w:sz w:val="22"/>
          <w:szCs w:val="22"/>
        </w:rPr>
        <w:t xml:space="preserve"> </w:t>
      </w:r>
      <w:proofErr w:type="spellStart"/>
      <w:r w:rsidR="009E4312" w:rsidRPr="00CD3676">
        <w:rPr>
          <w:rFonts w:cstheme="minorHAnsi"/>
          <w:sz w:val="22"/>
          <w:szCs w:val="22"/>
        </w:rPr>
        <w:t>הַב</w:t>
      </w:r>
      <w:proofErr w:type="spellEnd"/>
      <w:r w:rsidR="009E4312" w:rsidRPr="00CD3676">
        <w:rPr>
          <w:rFonts w:cstheme="minorHAnsi"/>
          <w:sz w:val="22"/>
          <w:szCs w:val="22"/>
        </w:rPr>
        <w:t>ָּ</w:t>
      </w:r>
      <w:proofErr w:type="spellStart"/>
      <w:r w:rsidR="009E4312" w:rsidRPr="00CD3676">
        <w:rPr>
          <w:rFonts w:cstheme="minorHAnsi"/>
          <w:sz w:val="22"/>
          <w:szCs w:val="22"/>
        </w:rPr>
        <w:t>אָה</w:t>
      </w:r>
      <w:proofErr w:type="spellEnd"/>
      <w:r w:rsidR="009E4312" w:rsidRPr="00CD3676">
        <w:rPr>
          <w:rFonts w:cstheme="minorHAnsi"/>
          <w:sz w:val="22"/>
          <w:szCs w:val="22"/>
        </w:rPr>
        <w:t xml:space="preserve"> בִּ</w:t>
      </w:r>
      <w:proofErr w:type="spellStart"/>
      <w:r w:rsidR="009E4312" w:rsidRPr="00CD3676">
        <w:rPr>
          <w:rFonts w:cstheme="minorHAnsi"/>
          <w:sz w:val="22"/>
          <w:szCs w:val="22"/>
        </w:rPr>
        <w:t>ירוּש</w:t>
      </w:r>
      <w:proofErr w:type="spellEnd"/>
      <w:r w:rsidR="009E4312" w:rsidRPr="00CD3676">
        <w:rPr>
          <w:rFonts w:cstheme="minorHAnsi"/>
          <w:sz w:val="22"/>
          <w:szCs w:val="22"/>
        </w:rPr>
        <w:t>ָׁ</w:t>
      </w:r>
      <w:proofErr w:type="spellStart"/>
      <w:r w:rsidR="009E4312" w:rsidRPr="00CD3676">
        <w:rPr>
          <w:rFonts w:cstheme="minorHAnsi"/>
          <w:sz w:val="22"/>
          <w:szCs w:val="22"/>
        </w:rPr>
        <w:t>לָיִם</w:t>
      </w:r>
      <w:proofErr w:type="spellEnd"/>
      <w:r w:rsidR="009E4312" w:rsidRPr="00CD3676">
        <w:rPr>
          <w:rFonts w:cstheme="minorHAnsi"/>
          <w:sz w:val="22"/>
          <w:szCs w:val="22"/>
        </w:rPr>
        <w:t xml:space="preserve"> </w:t>
      </w:r>
      <w:proofErr w:type="gramStart"/>
      <w:r w:rsidR="009E4312" w:rsidRPr="00CD3676">
        <w:rPr>
          <w:rFonts w:cstheme="minorHAnsi"/>
          <w:sz w:val="22"/>
          <w:szCs w:val="22"/>
        </w:rPr>
        <w:t>„ /</w:t>
      </w:r>
      <w:proofErr w:type="gramEnd"/>
      <w:r w:rsidR="009E4312" w:rsidRPr="00CD3676">
        <w:rPr>
          <w:rFonts w:cstheme="minorHAnsi"/>
          <w:sz w:val="22"/>
          <w:szCs w:val="22"/>
        </w:rPr>
        <w:t xml:space="preserve"> „</w:t>
      </w:r>
      <w:r w:rsidRPr="00CD3676">
        <w:rPr>
          <w:rFonts w:eastAsia="Times New Roman" w:cstheme="minorHAnsi"/>
          <w:kern w:val="0"/>
          <w:sz w:val="22"/>
          <w:szCs w:val="22"/>
          <w:lang w:eastAsia="de-AT"/>
          <w14:ligatures w14:val="none"/>
        </w:rPr>
        <w:t>Nächstes Jahr in Jerusalem</w:t>
      </w:r>
      <w:r w:rsidR="009E4312" w:rsidRPr="00CD3676">
        <w:rPr>
          <w:rFonts w:eastAsia="Times New Roman" w:cstheme="minorHAnsi"/>
          <w:kern w:val="0"/>
          <w:sz w:val="22"/>
          <w:szCs w:val="22"/>
          <w:lang w:eastAsia="de-AT"/>
          <w14:ligatures w14:val="none"/>
        </w:rPr>
        <w:t>“</w:t>
      </w:r>
      <w:r w:rsidRPr="00CD3676">
        <w:rPr>
          <w:rFonts w:eastAsia="Times New Roman" w:cstheme="minorHAnsi"/>
          <w:kern w:val="0"/>
          <w:sz w:val="22"/>
          <w:szCs w:val="22"/>
          <w:lang w:eastAsia="de-AT"/>
          <w14:ligatures w14:val="none"/>
        </w:rPr>
        <w:t>.</w:t>
      </w:r>
      <w:r w:rsidR="009E4312" w:rsidRPr="00CD3676">
        <w:rPr>
          <w:rFonts w:eastAsia="Times New Roman" w:cstheme="minorHAnsi"/>
          <w:kern w:val="0"/>
          <w:sz w:val="22"/>
          <w:szCs w:val="22"/>
          <w:lang w:eastAsia="de-AT"/>
          <w14:ligatures w14:val="none"/>
        </w:rPr>
        <w:t xml:space="preserve"> </w:t>
      </w:r>
      <w:r w:rsidRPr="00CD3676">
        <w:rPr>
          <w:rFonts w:eastAsia="Times New Roman" w:cstheme="minorHAnsi"/>
          <w:kern w:val="0"/>
          <w:sz w:val="22"/>
          <w:szCs w:val="22"/>
          <w:lang w:eastAsia="de-AT"/>
          <w14:ligatures w14:val="none"/>
        </w:rPr>
        <w:t xml:space="preserve">Ethiopische Juden lebten </w:t>
      </w:r>
      <w:r w:rsidR="009E4312" w:rsidRPr="00CD3676">
        <w:rPr>
          <w:rFonts w:eastAsia="Times New Roman" w:cstheme="minorHAnsi"/>
          <w:kern w:val="0"/>
          <w:sz w:val="22"/>
          <w:szCs w:val="22"/>
          <w:lang w:eastAsia="de-AT"/>
          <w14:ligatures w14:val="none"/>
        </w:rPr>
        <w:t>zweitausendfünfhundert</w:t>
      </w:r>
      <w:r w:rsidRPr="00CD3676">
        <w:rPr>
          <w:rFonts w:eastAsia="Times New Roman" w:cstheme="minorHAnsi"/>
          <w:kern w:val="0"/>
          <w:sz w:val="22"/>
          <w:szCs w:val="22"/>
          <w:lang w:eastAsia="de-AT"/>
          <w14:ligatures w14:val="none"/>
        </w:rPr>
        <w:t xml:space="preserve"> Jahre isoliert in Nordäthiopien, ohne Kontakt zu anderen Juden, und trotzdem trugen sie diese Sehnsucht nach Jerusalem in </w:t>
      </w:r>
      <w:r w:rsidR="009E4312" w:rsidRPr="00CD3676">
        <w:rPr>
          <w:rFonts w:eastAsia="Times New Roman" w:cstheme="minorHAnsi"/>
          <w:kern w:val="0"/>
          <w:sz w:val="22"/>
          <w:szCs w:val="22"/>
          <w:lang w:eastAsia="de-AT"/>
          <w14:ligatures w14:val="none"/>
        </w:rPr>
        <w:t>ihren Herzen, von Generation zu Generation</w:t>
      </w:r>
      <w:r w:rsidRPr="00CD3676">
        <w:rPr>
          <w:rFonts w:eastAsia="Times New Roman" w:cstheme="minorHAnsi"/>
          <w:kern w:val="0"/>
          <w:sz w:val="22"/>
          <w:szCs w:val="22"/>
          <w:lang w:eastAsia="de-AT"/>
          <w14:ligatures w14:val="none"/>
        </w:rPr>
        <w:t xml:space="preserve">. Als </w:t>
      </w:r>
      <w:r w:rsidR="009E4312" w:rsidRPr="00CD3676">
        <w:rPr>
          <w:rFonts w:eastAsia="Times New Roman" w:cstheme="minorHAnsi"/>
          <w:kern w:val="0"/>
          <w:sz w:val="22"/>
          <w:szCs w:val="22"/>
          <w:lang w:eastAsia="de-AT"/>
          <w14:ligatures w14:val="none"/>
        </w:rPr>
        <w:t>es einigen von ihnen schließlich möglich war nach Jerusalem zu kommen</w:t>
      </w:r>
      <w:r w:rsidRPr="00CD3676">
        <w:rPr>
          <w:rFonts w:eastAsia="Times New Roman" w:cstheme="minorHAnsi"/>
          <w:kern w:val="0"/>
          <w:sz w:val="22"/>
          <w:szCs w:val="22"/>
          <w:lang w:eastAsia="de-AT"/>
          <w14:ligatures w14:val="none"/>
        </w:rPr>
        <w:t xml:space="preserve">, küssten sie den Boden. </w:t>
      </w:r>
      <w:r w:rsidR="009E4312" w:rsidRPr="00CD3676">
        <w:rPr>
          <w:rFonts w:eastAsia="Times New Roman" w:cstheme="minorHAnsi"/>
          <w:kern w:val="0"/>
          <w:sz w:val="22"/>
          <w:szCs w:val="22"/>
          <w:lang w:eastAsia="de-AT"/>
          <w14:ligatures w14:val="none"/>
        </w:rPr>
        <w:t>Ein sprechendes Bild dafür, dass d</w:t>
      </w:r>
      <w:r w:rsidRPr="00CD3676">
        <w:rPr>
          <w:rFonts w:eastAsia="Times New Roman" w:cstheme="minorHAnsi"/>
          <w:kern w:val="0"/>
          <w:sz w:val="22"/>
          <w:szCs w:val="22"/>
          <w:lang w:eastAsia="de-AT"/>
          <w14:ligatures w14:val="none"/>
        </w:rPr>
        <w:t>ieser Ort die Wiege unserer Kultur und Geschichte</w:t>
      </w:r>
      <w:r w:rsidR="009E4312" w:rsidRPr="00CD3676">
        <w:rPr>
          <w:rFonts w:eastAsia="Times New Roman" w:cstheme="minorHAnsi"/>
          <w:kern w:val="0"/>
          <w:sz w:val="22"/>
          <w:szCs w:val="22"/>
          <w:lang w:eastAsia="de-AT"/>
          <w14:ligatures w14:val="none"/>
        </w:rPr>
        <w:t xml:space="preserve"> ist und unser Volk untrennbar mit dieser Stadt verbunden ist</w:t>
      </w:r>
      <w:r w:rsidRPr="00CD3676">
        <w:rPr>
          <w:rFonts w:eastAsia="Times New Roman" w:cstheme="minorHAnsi"/>
          <w:kern w:val="0"/>
          <w:sz w:val="22"/>
          <w:szCs w:val="22"/>
          <w:lang w:eastAsia="de-AT"/>
          <w14:ligatures w14:val="none"/>
        </w:rPr>
        <w:t>.</w:t>
      </w:r>
      <w:r w:rsidR="009E4312" w:rsidRPr="00CD3676">
        <w:rPr>
          <w:rFonts w:eastAsia="Times New Roman" w:cstheme="minorHAnsi"/>
          <w:kern w:val="0"/>
          <w:sz w:val="22"/>
          <w:szCs w:val="22"/>
          <w:lang w:eastAsia="de-AT"/>
          <w14:ligatures w14:val="none"/>
        </w:rPr>
        <w:t xml:space="preserve"> </w:t>
      </w:r>
      <w:r w:rsidR="00A855DF" w:rsidRPr="00CD3676">
        <w:rPr>
          <w:rFonts w:eastAsia="Times New Roman" w:cstheme="minorHAnsi"/>
          <w:kern w:val="0"/>
          <w:sz w:val="22"/>
          <w:szCs w:val="22"/>
          <w:lang w:eastAsia="de-AT"/>
          <w14:ligatures w14:val="none"/>
        </w:rPr>
        <w:t xml:space="preserve">Das gilt es aus unserer Perspektive unbedingt zu verstehen. </w:t>
      </w:r>
      <w:r w:rsidRPr="00CD3676">
        <w:rPr>
          <w:rFonts w:eastAsia="Times New Roman" w:cstheme="minorHAnsi"/>
          <w:kern w:val="0"/>
          <w:sz w:val="22"/>
          <w:szCs w:val="22"/>
          <w:lang w:eastAsia="de-AT"/>
          <w14:ligatures w14:val="none"/>
        </w:rPr>
        <w:t xml:space="preserve">Frieden beginnt mit Verständnis und gegenseitiger Anerkennung. </w:t>
      </w:r>
      <w:r w:rsidR="002B16DB" w:rsidRPr="00CD3676">
        <w:rPr>
          <w:rFonts w:eastAsia="Times New Roman" w:cstheme="minorHAnsi"/>
          <w:kern w:val="0"/>
          <w:sz w:val="22"/>
          <w:szCs w:val="22"/>
          <w:lang w:eastAsia="de-AT"/>
          <w14:ligatures w14:val="none"/>
        </w:rPr>
        <w:t xml:space="preserve">Jede Begegnung beginnt für Juden buchstäblich mit dem Wunsch nach Frieden, wenn wir einander </w:t>
      </w:r>
      <w:r w:rsidR="00D4488A" w:rsidRPr="00CD3676">
        <w:rPr>
          <w:rFonts w:eastAsia="Times New Roman" w:cstheme="minorHAnsi"/>
          <w:kern w:val="0"/>
          <w:sz w:val="22"/>
          <w:szCs w:val="22"/>
          <w:lang w:eastAsia="de-AT"/>
          <w14:ligatures w14:val="none"/>
        </w:rPr>
        <w:t>„</w:t>
      </w:r>
      <w:r w:rsidR="002B16DB" w:rsidRPr="00CD3676">
        <w:rPr>
          <w:rFonts w:eastAsia="Times New Roman" w:cstheme="minorHAnsi"/>
          <w:kern w:val="0"/>
          <w:sz w:val="22"/>
          <w:szCs w:val="22"/>
          <w:lang w:eastAsia="de-AT"/>
          <w14:ligatures w14:val="none"/>
        </w:rPr>
        <w:t>Shalom</w:t>
      </w:r>
      <w:r w:rsidR="00D4488A" w:rsidRPr="00CD3676">
        <w:rPr>
          <w:rFonts w:eastAsia="Times New Roman" w:cstheme="minorHAnsi"/>
          <w:kern w:val="0"/>
          <w:sz w:val="22"/>
          <w:szCs w:val="22"/>
          <w:lang w:eastAsia="de-AT"/>
          <w14:ligatures w14:val="none"/>
        </w:rPr>
        <w:t>“</w:t>
      </w:r>
      <w:r w:rsidR="002B16DB" w:rsidRPr="00CD3676">
        <w:rPr>
          <w:rFonts w:eastAsia="Times New Roman" w:cstheme="minorHAnsi"/>
          <w:kern w:val="0"/>
          <w:sz w:val="22"/>
          <w:szCs w:val="22"/>
          <w:lang w:eastAsia="de-AT"/>
          <w14:ligatures w14:val="none"/>
        </w:rPr>
        <w:t xml:space="preserve"> wünschen, das ist im Arabischen genauso.</w:t>
      </w:r>
      <w:r w:rsidR="00A855DF" w:rsidRPr="00CD3676">
        <w:rPr>
          <w:rFonts w:eastAsia="Times New Roman" w:cstheme="minorHAnsi"/>
          <w:kern w:val="0"/>
          <w:sz w:val="22"/>
          <w:szCs w:val="22"/>
          <w:lang w:eastAsia="de-AT"/>
          <w14:ligatures w14:val="none"/>
        </w:rPr>
        <w:t xml:space="preserve"> </w:t>
      </w:r>
      <w:r w:rsidR="00253189" w:rsidRPr="00CD3676">
        <w:rPr>
          <w:rFonts w:eastAsia="Times New Roman" w:cstheme="minorHAnsi"/>
          <w:kern w:val="0"/>
          <w:sz w:val="22"/>
          <w:szCs w:val="22"/>
          <w:lang w:eastAsia="de-AT"/>
          <w14:ligatures w14:val="none"/>
        </w:rPr>
        <w:t xml:space="preserve">Ich bin eine sehr optimistische Person, </w:t>
      </w:r>
      <w:r w:rsidR="008511BE" w:rsidRPr="00CD3676">
        <w:rPr>
          <w:rFonts w:eastAsia="Times New Roman" w:cstheme="minorHAnsi"/>
          <w:kern w:val="0"/>
          <w:sz w:val="22"/>
          <w:szCs w:val="22"/>
          <w:lang w:eastAsia="de-AT"/>
          <w14:ligatures w14:val="none"/>
        </w:rPr>
        <w:t xml:space="preserve">das war ich immer schon. Deswegen sage ich: </w:t>
      </w:r>
      <w:r w:rsidR="00A855DF" w:rsidRPr="00CD3676">
        <w:rPr>
          <w:rFonts w:eastAsia="Times New Roman" w:cstheme="minorHAnsi"/>
          <w:kern w:val="0"/>
          <w:sz w:val="22"/>
          <w:szCs w:val="22"/>
          <w:lang w:eastAsia="de-AT"/>
          <w14:ligatures w14:val="none"/>
        </w:rPr>
        <w:t>Frieden ist möglich, wenn wir Menschen das wirklich wollen.</w:t>
      </w:r>
      <w:r w:rsidR="002B16DB" w:rsidRPr="00CD3676">
        <w:rPr>
          <w:rFonts w:eastAsia="Times New Roman" w:cstheme="minorHAnsi"/>
          <w:kern w:val="0"/>
          <w:sz w:val="22"/>
          <w:szCs w:val="22"/>
          <w:lang w:eastAsia="de-AT"/>
          <w14:ligatures w14:val="none"/>
        </w:rPr>
        <w:t xml:space="preserve"> </w:t>
      </w:r>
      <w:r w:rsidR="00A855DF" w:rsidRPr="00CD3676">
        <w:rPr>
          <w:rFonts w:eastAsia="Times New Roman" w:cstheme="minorHAnsi"/>
          <w:kern w:val="0"/>
          <w:sz w:val="22"/>
          <w:szCs w:val="22"/>
          <w:lang w:eastAsia="de-AT"/>
          <w14:ligatures w14:val="none"/>
        </w:rPr>
        <w:t xml:space="preserve">Aber in meiner Heimat ist das noch ein sehr langer Weg! </w:t>
      </w:r>
    </w:p>
    <w:p w14:paraId="4B2FDC07" w14:textId="77777777" w:rsidR="00CD3676" w:rsidRDefault="00CD3676" w:rsidP="00C00D44">
      <w:pPr>
        <w:spacing w:before="100" w:beforeAutospacing="1" w:after="100" w:afterAutospacing="1" w:line="240" w:lineRule="auto"/>
        <w:rPr>
          <w:rFonts w:eastAsia="Times New Roman" w:cstheme="minorHAnsi"/>
          <w:b/>
          <w:bCs/>
          <w:kern w:val="0"/>
          <w:sz w:val="22"/>
          <w:szCs w:val="22"/>
          <w:lang w:eastAsia="de-AT"/>
          <w14:ligatures w14:val="none"/>
        </w:rPr>
      </w:pPr>
      <w:r>
        <w:rPr>
          <w:noProof/>
        </w:rPr>
        <w:drawing>
          <wp:inline distT="0" distB="0" distL="0" distR="0" wp14:anchorId="6792B362" wp14:editId="6A04869A">
            <wp:extent cx="2655570" cy="2433320"/>
            <wp:effectExtent l="0" t="0" r="0" b="5080"/>
            <wp:docPr id="211143578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55570" cy="2433320"/>
                    </a:xfrm>
                    <a:prstGeom prst="rect">
                      <a:avLst/>
                    </a:prstGeom>
                    <a:noFill/>
                    <a:ln>
                      <a:noFill/>
                    </a:ln>
                  </pic:spPr>
                </pic:pic>
              </a:graphicData>
            </a:graphic>
          </wp:inline>
        </w:drawing>
      </w:r>
    </w:p>
    <w:p w14:paraId="0D0C4C88" w14:textId="316D5A59" w:rsidR="00C00D44" w:rsidRPr="00CD3676" w:rsidRDefault="00C00D44" w:rsidP="00C00D44">
      <w:pPr>
        <w:spacing w:before="100" w:beforeAutospacing="1" w:after="100" w:afterAutospacing="1" w:line="240" w:lineRule="auto"/>
        <w:rPr>
          <w:rFonts w:eastAsia="Times New Roman" w:cstheme="minorHAnsi"/>
          <w:kern w:val="0"/>
          <w:sz w:val="22"/>
          <w:szCs w:val="22"/>
          <w:lang w:eastAsia="de-AT"/>
          <w14:ligatures w14:val="none"/>
        </w:rPr>
      </w:pPr>
      <w:r w:rsidRPr="00CD3676">
        <w:rPr>
          <w:rFonts w:eastAsia="Times New Roman" w:cstheme="minorHAnsi"/>
          <w:b/>
          <w:bCs/>
          <w:kern w:val="0"/>
          <w:sz w:val="22"/>
          <w:szCs w:val="22"/>
          <w:lang w:eastAsia="de-AT"/>
          <w14:ligatures w14:val="none"/>
        </w:rPr>
        <w:t xml:space="preserve">Deine </w:t>
      </w:r>
      <w:r w:rsidR="0095010B" w:rsidRPr="00CD3676">
        <w:rPr>
          <w:rFonts w:eastAsia="Times New Roman" w:cstheme="minorHAnsi"/>
          <w:b/>
          <w:bCs/>
          <w:kern w:val="0"/>
          <w:sz w:val="22"/>
          <w:szCs w:val="22"/>
          <w:lang w:eastAsia="de-AT"/>
          <w14:ligatures w14:val="none"/>
        </w:rPr>
        <w:t>Installation</w:t>
      </w:r>
      <w:r w:rsidRPr="00CD3676">
        <w:rPr>
          <w:rFonts w:eastAsia="Times New Roman" w:cstheme="minorHAnsi"/>
          <w:b/>
          <w:bCs/>
          <w:kern w:val="0"/>
          <w:sz w:val="22"/>
          <w:szCs w:val="22"/>
          <w:lang w:eastAsia="de-AT"/>
          <w14:ligatures w14:val="none"/>
        </w:rPr>
        <w:t xml:space="preserve"> </w:t>
      </w:r>
      <w:r w:rsidR="00253189" w:rsidRPr="00CD3676">
        <w:rPr>
          <w:rFonts w:eastAsia="Times New Roman" w:cstheme="minorHAnsi"/>
          <w:b/>
          <w:bCs/>
          <w:kern w:val="0"/>
          <w:sz w:val="22"/>
          <w:szCs w:val="22"/>
          <w:lang w:eastAsia="de-AT"/>
          <w14:ligatures w14:val="none"/>
        </w:rPr>
        <w:t xml:space="preserve">in der QL-Galerie </w:t>
      </w:r>
      <w:r w:rsidRPr="00CD3676">
        <w:rPr>
          <w:rFonts w:eastAsia="Times New Roman" w:cstheme="minorHAnsi"/>
          <w:b/>
          <w:bCs/>
          <w:kern w:val="0"/>
          <w:sz w:val="22"/>
          <w:szCs w:val="22"/>
          <w:lang w:eastAsia="de-AT"/>
          <w14:ligatures w14:val="none"/>
        </w:rPr>
        <w:t>wirkt wie eine Arbeit über Angst</w:t>
      </w:r>
      <w:r w:rsidR="003E5B9F" w:rsidRPr="00CD3676">
        <w:rPr>
          <w:rFonts w:eastAsia="Times New Roman" w:cstheme="minorHAnsi"/>
          <w:b/>
          <w:bCs/>
          <w:kern w:val="0"/>
          <w:sz w:val="22"/>
          <w:szCs w:val="22"/>
          <w:lang w:eastAsia="de-AT"/>
          <w14:ligatures w14:val="none"/>
        </w:rPr>
        <w:t xml:space="preserve"> und Bedrohung</w:t>
      </w:r>
      <w:r w:rsidRPr="00CD3676">
        <w:rPr>
          <w:rFonts w:eastAsia="Times New Roman" w:cstheme="minorHAnsi"/>
          <w:b/>
          <w:bCs/>
          <w:kern w:val="0"/>
          <w:sz w:val="22"/>
          <w:szCs w:val="22"/>
          <w:lang w:eastAsia="de-AT"/>
          <w14:ligatures w14:val="none"/>
        </w:rPr>
        <w:t xml:space="preserve">, aber auch über Schönheit und Fragilität. Geht es </w:t>
      </w:r>
      <w:r w:rsidR="00D4488A" w:rsidRPr="00CD3676">
        <w:rPr>
          <w:rFonts w:eastAsia="Times New Roman" w:cstheme="minorHAnsi"/>
          <w:b/>
          <w:bCs/>
          <w:kern w:val="0"/>
          <w:sz w:val="22"/>
          <w:szCs w:val="22"/>
          <w:lang w:eastAsia="de-AT"/>
          <w14:ligatures w14:val="none"/>
        </w:rPr>
        <w:t xml:space="preserve">dabei </w:t>
      </w:r>
      <w:r w:rsidRPr="00CD3676">
        <w:rPr>
          <w:rFonts w:eastAsia="Times New Roman" w:cstheme="minorHAnsi"/>
          <w:b/>
          <w:bCs/>
          <w:kern w:val="0"/>
          <w:sz w:val="22"/>
          <w:szCs w:val="22"/>
          <w:lang w:eastAsia="de-AT"/>
          <w14:ligatures w14:val="none"/>
        </w:rPr>
        <w:t>auch um Frieden und Krieg?</w:t>
      </w:r>
    </w:p>
    <w:p w14:paraId="459B0273" w14:textId="5E3A2FBC" w:rsidR="00C00D44" w:rsidRPr="00CD3676" w:rsidRDefault="003E5B9F" w:rsidP="00C00D44">
      <w:pPr>
        <w:spacing w:before="100" w:beforeAutospacing="1" w:after="100" w:afterAutospacing="1" w:line="240" w:lineRule="auto"/>
        <w:rPr>
          <w:rFonts w:eastAsia="Times New Roman" w:cstheme="minorHAnsi"/>
          <w:kern w:val="0"/>
          <w:sz w:val="22"/>
          <w:szCs w:val="22"/>
          <w:lang w:eastAsia="de-AT"/>
          <w14:ligatures w14:val="none"/>
        </w:rPr>
      </w:pPr>
      <w:r w:rsidRPr="00CD3676">
        <w:rPr>
          <w:rFonts w:eastAsia="Times New Roman" w:cstheme="minorHAnsi"/>
          <w:kern w:val="0"/>
          <w:sz w:val="22"/>
          <w:szCs w:val="22"/>
          <w:lang w:eastAsia="de-AT"/>
          <w14:ligatures w14:val="none"/>
        </w:rPr>
        <w:t>Ganz grundsätzlich geht es um</w:t>
      </w:r>
      <w:r w:rsidR="00C00D44" w:rsidRPr="00CD3676">
        <w:rPr>
          <w:rFonts w:eastAsia="Times New Roman" w:cstheme="minorHAnsi"/>
          <w:kern w:val="0"/>
          <w:sz w:val="22"/>
          <w:szCs w:val="22"/>
          <w:lang w:eastAsia="de-AT"/>
          <w14:ligatures w14:val="none"/>
        </w:rPr>
        <w:t xml:space="preserve"> </w:t>
      </w:r>
      <w:r w:rsidR="00253189" w:rsidRPr="00CD3676">
        <w:rPr>
          <w:rFonts w:eastAsia="Times New Roman" w:cstheme="minorHAnsi"/>
          <w:kern w:val="0"/>
          <w:sz w:val="22"/>
          <w:szCs w:val="22"/>
          <w:lang w:eastAsia="de-AT"/>
          <w14:ligatures w14:val="none"/>
        </w:rPr>
        <w:t xml:space="preserve">ambivalente, </w:t>
      </w:r>
      <w:r w:rsidR="00C00D44" w:rsidRPr="00CD3676">
        <w:rPr>
          <w:rFonts w:eastAsia="Times New Roman" w:cstheme="minorHAnsi"/>
          <w:kern w:val="0"/>
          <w:sz w:val="22"/>
          <w:szCs w:val="22"/>
          <w:lang w:eastAsia="de-AT"/>
          <w14:ligatures w14:val="none"/>
        </w:rPr>
        <w:t>menschliche Erfahrung</w:t>
      </w:r>
      <w:r w:rsidR="00253189" w:rsidRPr="00CD3676">
        <w:rPr>
          <w:rFonts w:eastAsia="Times New Roman" w:cstheme="minorHAnsi"/>
          <w:kern w:val="0"/>
          <w:sz w:val="22"/>
          <w:szCs w:val="22"/>
          <w:lang w:eastAsia="de-AT"/>
          <w14:ligatures w14:val="none"/>
        </w:rPr>
        <w:t xml:space="preserve"> in einer Bedrohungssituation und damit natürlich auch um Krieg und Frieden. </w:t>
      </w:r>
      <w:r w:rsidR="00C00D44" w:rsidRPr="00CD3676">
        <w:rPr>
          <w:rFonts w:eastAsia="Times New Roman" w:cstheme="minorHAnsi"/>
          <w:kern w:val="0"/>
          <w:sz w:val="22"/>
          <w:szCs w:val="22"/>
          <w:lang w:eastAsia="de-AT"/>
          <w14:ligatures w14:val="none"/>
        </w:rPr>
        <w:t>Frieden ist fragil</w:t>
      </w:r>
      <w:r w:rsidR="00253189" w:rsidRPr="00CD3676">
        <w:rPr>
          <w:rFonts w:eastAsia="Times New Roman" w:cstheme="minorHAnsi"/>
          <w:kern w:val="0"/>
          <w:sz w:val="22"/>
          <w:szCs w:val="22"/>
          <w:lang w:eastAsia="de-AT"/>
          <w14:ligatures w14:val="none"/>
        </w:rPr>
        <w:t>, er ist nicht einfach der Normalzustand im menschlichen Zusammenleben</w:t>
      </w:r>
      <w:r w:rsidR="00C00D44" w:rsidRPr="00CD3676">
        <w:rPr>
          <w:rFonts w:eastAsia="Times New Roman" w:cstheme="minorHAnsi"/>
          <w:kern w:val="0"/>
          <w:sz w:val="22"/>
          <w:szCs w:val="22"/>
          <w:lang w:eastAsia="de-AT"/>
          <w14:ligatures w14:val="none"/>
        </w:rPr>
        <w:t>. In Europa war Frieden lange selbstverständlich, jetzt merkt man, dass er es nicht ist.</w:t>
      </w:r>
      <w:r w:rsidRPr="00CD3676">
        <w:rPr>
          <w:rFonts w:eastAsia="Times New Roman" w:cstheme="minorHAnsi"/>
          <w:kern w:val="0"/>
          <w:sz w:val="22"/>
          <w:szCs w:val="22"/>
          <w:lang w:eastAsia="de-AT"/>
          <w14:ligatures w14:val="none"/>
        </w:rPr>
        <w:t xml:space="preserve"> </w:t>
      </w:r>
      <w:r w:rsidR="00C00D44" w:rsidRPr="00CD3676">
        <w:rPr>
          <w:rFonts w:eastAsia="Times New Roman" w:cstheme="minorHAnsi"/>
          <w:kern w:val="0"/>
          <w:sz w:val="22"/>
          <w:szCs w:val="22"/>
          <w:lang w:eastAsia="de-AT"/>
          <w14:ligatures w14:val="none"/>
        </w:rPr>
        <w:t xml:space="preserve">Meine Arbeit handelt nicht direkt </w:t>
      </w:r>
      <w:r w:rsidR="00C00D44" w:rsidRPr="00CD3676">
        <w:rPr>
          <w:rFonts w:eastAsia="Times New Roman" w:cstheme="minorHAnsi"/>
          <w:kern w:val="0"/>
          <w:sz w:val="22"/>
          <w:szCs w:val="22"/>
          <w:lang w:eastAsia="de-AT"/>
          <w14:ligatures w14:val="none"/>
        </w:rPr>
        <w:lastRenderedPageBreak/>
        <w:t>vom Krieg. Sie handelt vom persönlichen Erleben von Unsicherheit. Große Begriffe reduzieren sich am Ende immer auf individuelle Erfahrungen.</w:t>
      </w:r>
      <w:r w:rsidRPr="00CD3676">
        <w:rPr>
          <w:rFonts w:eastAsia="Times New Roman" w:cstheme="minorHAnsi"/>
          <w:kern w:val="0"/>
          <w:sz w:val="22"/>
          <w:szCs w:val="22"/>
          <w:lang w:eastAsia="de-AT"/>
          <w14:ligatures w14:val="none"/>
        </w:rPr>
        <w:t xml:space="preserve"> Diesbezüglich ist für mich das Setting im ersten Stock auf der Galerie </w:t>
      </w:r>
      <w:r w:rsidR="00D4488A" w:rsidRPr="00CD3676">
        <w:rPr>
          <w:rFonts w:eastAsia="Times New Roman" w:cstheme="minorHAnsi"/>
          <w:kern w:val="0"/>
          <w:sz w:val="22"/>
          <w:szCs w:val="22"/>
          <w:lang w:eastAsia="de-AT"/>
          <w14:ligatures w14:val="none"/>
        </w:rPr>
        <w:t xml:space="preserve">in der Ausstellung </w:t>
      </w:r>
      <w:r w:rsidRPr="00CD3676">
        <w:rPr>
          <w:rFonts w:eastAsia="Times New Roman" w:cstheme="minorHAnsi"/>
          <w:kern w:val="0"/>
          <w:sz w:val="22"/>
          <w:szCs w:val="22"/>
          <w:lang w:eastAsia="de-AT"/>
          <w14:ligatures w14:val="none"/>
        </w:rPr>
        <w:t>besonders wichtig: das ist für mich irgendwie wie eine Art Backstage-Bereich. Zum einen kann man dort von oben herab aus einer ganz anderen Perspektive auf die Glastropfen schauen, zum anderen zeige ich dort Fotografien, die a</w:t>
      </w:r>
      <w:r w:rsidR="005C457F" w:rsidRPr="00CD3676">
        <w:rPr>
          <w:rFonts w:eastAsia="Times New Roman" w:cstheme="minorHAnsi"/>
          <w:kern w:val="0"/>
          <w:sz w:val="22"/>
          <w:szCs w:val="22"/>
          <w:lang w:eastAsia="de-AT"/>
          <w14:ligatures w14:val="none"/>
        </w:rPr>
        <w:t>lle aus Familienalben stammen könnten. Es sind Fotografien aus den neunziger Jahren</w:t>
      </w:r>
      <w:r w:rsidR="008511BE" w:rsidRPr="00CD3676">
        <w:rPr>
          <w:rFonts w:eastAsia="Times New Roman" w:cstheme="minorHAnsi"/>
          <w:kern w:val="0"/>
          <w:sz w:val="22"/>
          <w:szCs w:val="22"/>
          <w:lang w:eastAsia="de-AT"/>
          <w14:ligatures w14:val="none"/>
        </w:rPr>
        <w:t xml:space="preserve"> -</w:t>
      </w:r>
      <w:r w:rsidR="005C457F" w:rsidRPr="00CD3676">
        <w:rPr>
          <w:rFonts w:eastAsia="Times New Roman" w:cstheme="minorHAnsi"/>
          <w:kern w:val="0"/>
          <w:sz w:val="22"/>
          <w:szCs w:val="22"/>
          <w:lang w:eastAsia="de-AT"/>
          <w14:ligatures w14:val="none"/>
        </w:rPr>
        <w:t xml:space="preserve"> </w:t>
      </w:r>
      <w:r w:rsidR="008511BE" w:rsidRPr="00CD3676">
        <w:rPr>
          <w:rFonts w:eastAsia="Times New Roman" w:cstheme="minorHAnsi"/>
          <w:kern w:val="0"/>
          <w:sz w:val="22"/>
          <w:szCs w:val="22"/>
          <w:lang w:eastAsia="de-AT"/>
          <w14:ligatures w14:val="none"/>
        </w:rPr>
        <w:t xml:space="preserve">der Zeit meiner Jugendjahre -, </w:t>
      </w:r>
      <w:r w:rsidR="005C457F" w:rsidRPr="00CD3676">
        <w:rPr>
          <w:rFonts w:eastAsia="Times New Roman" w:cstheme="minorHAnsi"/>
          <w:kern w:val="0"/>
          <w:sz w:val="22"/>
          <w:szCs w:val="22"/>
          <w:lang w:eastAsia="de-AT"/>
          <w14:ligatures w14:val="none"/>
        </w:rPr>
        <w:t>die ich in Second-Hand-Läden gekauft habe.</w:t>
      </w:r>
      <w:r w:rsidR="008511BE" w:rsidRPr="00CD3676">
        <w:rPr>
          <w:rFonts w:eastAsia="Times New Roman" w:cstheme="minorHAnsi"/>
          <w:kern w:val="0"/>
          <w:sz w:val="22"/>
          <w:szCs w:val="22"/>
          <w:lang w:eastAsia="de-AT"/>
          <w14:ligatures w14:val="none"/>
        </w:rPr>
        <w:t xml:space="preserve"> Sie stammen aus einer Zeit, in der es noch nicht selbstverständlich war, mit dem Handy alles zu fotografieren.</w:t>
      </w:r>
      <w:r w:rsidR="00E55F9F" w:rsidRPr="00CD3676">
        <w:rPr>
          <w:rFonts w:eastAsia="Times New Roman" w:cstheme="minorHAnsi"/>
          <w:kern w:val="0"/>
          <w:sz w:val="22"/>
          <w:szCs w:val="22"/>
          <w:lang w:eastAsia="de-AT"/>
          <w14:ligatures w14:val="none"/>
        </w:rPr>
        <w:t xml:space="preserve"> </w:t>
      </w:r>
      <w:r w:rsidR="008511BE" w:rsidRPr="00CD3676">
        <w:rPr>
          <w:rFonts w:eastAsia="Times New Roman" w:cstheme="minorHAnsi"/>
          <w:kern w:val="0"/>
          <w:sz w:val="22"/>
          <w:szCs w:val="22"/>
          <w:lang w:eastAsia="de-AT"/>
          <w14:ligatures w14:val="none"/>
        </w:rPr>
        <w:t>Ich knüpfe da an Arbeiten am Beginn meiner künstlerischen Laufbahn an, wo ich sehr von der französischen Künstlerin Sophie Calle beeinflusst war, die sich sehr mit dem persönlichen Privatleben auch ihr nicht bekannter Menschen beschäftigte.</w:t>
      </w:r>
      <w:r w:rsidR="00E55F9F" w:rsidRPr="00CD3676">
        <w:rPr>
          <w:rFonts w:eastAsia="Times New Roman" w:cstheme="minorHAnsi"/>
          <w:kern w:val="0"/>
          <w:sz w:val="22"/>
          <w:szCs w:val="22"/>
          <w:lang w:eastAsia="de-AT"/>
          <w14:ligatures w14:val="none"/>
        </w:rPr>
        <w:t xml:space="preserve"> Man kommt zu diesen Fotografien, wenn man in der Ausstellung durch die Flut-Installation hindurchgegangen ist, begegnet also irgendwie </w:t>
      </w:r>
      <w:r w:rsidR="00D4488A" w:rsidRPr="00CD3676">
        <w:rPr>
          <w:rFonts w:eastAsia="Times New Roman" w:cstheme="minorHAnsi"/>
          <w:kern w:val="0"/>
          <w:sz w:val="22"/>
          <w:szCs w:val="22"/>
          <w:lang w:eastAsia="de-AT"/>
          <w14:ligatures w14:val="none"/>
        </w:rPr>
        <w:t>„</w:t>
      </w:r>
      <w:r w:rsidR="00E55F9F" w:rsidRPr="00CD3676">
        <w:rPr>
          <w:rFonts w:eastAsia="Times New Roman" w:cstheme="minorHAnsi"/>
          <w:kern w:val="0"/>
          <w:sz w:val="22"/>
          <w:szCs w:val="22"/>
          <w:lang w:eastAsia="de-AT"/>
          <w14:ligatures w14:val="none"/>
        </w:rPr>
        <w:t>backstage</w:t>
      </w:r>
      <w:r w:rsidR="00D4488A" w:rsidRPr="00CD3676">
        <w:rPr>
          <w:rFonts w:eastAsia="Times New Roman" w:cstheme="minorHAnsi"/>
          <w:kern w:val="0"/>
          <w:sz w:val="22"/>
          <w:szCs w:val="22"/>
          <w:lang w:eastAsia="de-AT"/>
          <w14:ligatures w14:val="none"/>
        </w:rPr>
        <w:t>“</w:t>
      </w:r>
      <w:r w:rsidR="00E55F9F" w:rsidRPr="00CD3676">
        <w:rPr>
          <w:rFonts w:eastAsia="Times New Roman" w:cstheme="minorHAnsi"/>
          <w:kern w:val="0"/>
          <w:sz w:val="22"/>
          <w:szCs w:val="22"/>
          <w:lang w:eastAsia="de-AT"/>
          <w14:ligatures w14:val="none"/>
        </w:rPr>
        <w:t xml:space="preserve"> den Bildern von Menschen, die man nicht kennt. Für mich sind das Menschen, die durch die Flut gegangen sind. Ich versuche da, die Erfahrung nach dem Terrorakt des 7. Oktober zu bündeln. In meinem kleinen Heimatland, wo die Menschen viel direkter miteinander verbunden sind und voneinander wissen, wie hier in Europa, war die Erfahrung der Rückkehr oder des Bangens um gekidnappte Menschen </w:t>
      </w:r>
      <w:r w:rsidR="0028417E" w:rsidRPr="00CD3676">
        <w:rPr>
          <w:rFonts w:eastAsia="Times New Roman" w:cstheme="minorHAnsi"/>
          <w:kern w:val="0"/>
          <w:sz w:val="22"/>
          <w:szCs w:val="22"/>
          <w:lang w:eastAsia="de-AT"/>
          <w14:ligatures w14:val="none"/>
        </w:rPr>
        <w:t>sehr</w:t>
      </w:r>
      <w:r w:rsidR="00E55F9F" w:rsidRPr="00CD3676">
        <w:rPr>
          <w:rFonts w:eastAsia="Times New Roman" w:cstheme="minorHAnsi"/>
          <w:kern w:val="0"/>
          <w:sz w:val="22"/>
          <w:szCs w:val="22"/>
          <w:lang w:eastAsia="de-AT"/>
          <w14:ligatures w14:val="none"/>
        </w:rPr>
        <w:t xml:space="preserve"> intensiv. </w:t>
      </w:r>
      <w:r w:rsidR="003C0FA5" w:rsidRPr="00CD3676">
        <w:rPr>
          <w:rFonts w:eastAsia="Times New Roman" w:cstheme="minorHAnsi"/>
          <w:kern w:val="0"/>
          <w:sz w:val="22"/>
          <w:szCs w:val="22"/>
          <w:lang w:eastAsia="de-AT"/>
          <w14:ligatures w14:val="none"/>
        </w:rPr>
        <w:t xml:space="preserve">In einem kleinen und ständig bedrohten Land ist auch die Solidarität untereinander </w:t>
      </w:r>
      <w:r w:rsidR="0028417E" w:rsidRPr="00CD3676">
        <w:rPr>
          <w:rFonts w:eastAsia="Times New Roman" w:cstheme="minorHAnsi"/>
          <w:kern w:val="0"/>
          <w:sz w:val="22"/>
          <w:szCs w:val="22"/>
          <w:lang w:eastAsia="de-AT"/>
          <w14:ligatures w14:val="none"/>
        </w:rPr>
        <w:t>sehr groß</w:t>
      </w:r>
      <w:r w:rsidR="003C0FA5" w:rsidRPr="00CD3676">
        <w:rPr>
          <w:rFonts w:eastAsia="Times New Roman" w:cstheme="minorHAnsi"/>
          <w:kern w:val="0"/>
          <w:sz w:val="22"/>
          <w:szCs w:val="22"/>
          <w:lang w:eastAsia="de-AT"/>
          <w14:ligatures w14:val="none"/>
        </w:rPr>
        <w:t xml:space="preserve">. Auch wenn man die Entführten nicht direkt kannte, so kannte fast jede(r) jemanden, der mit einem(r) Entführten in </w:t>
      </w:r>
      <w:proofErr w:type="gramStart"/>
      <w:r w:rsidR="003C0FA5" w:rsidRPr="00CD3676">
        <w:rPr>
          <w:rFonts w:eastAsia="Times New Roman" w:cstheme="minorHAnsi"/>
          <w:kern w:val="0"/>
          <w:sz w:val="22"/>
          <w:szCs w:val="22"/>
          <w:lang w:eastAsia="de-AT"/>
          <w14:ligatures w14:val="none"/>
        </w:rPr>
        <w:t>irgend einer</w:t>
      </w:r>
      <w:proofErr w:type="gramEnd"/>
      <w:r w:rsidR="003C0FA5" w:rsidRPr="00CD3676">
        <w:rPr>
          <w:rFonts w:eastAsia="Times New Roman" w:cstheme="minorHAnsi"/>
          <w:kern w:val="0"/>
          <w:sz w:val="22"/>
          <w:szCs w:val="22"/>
          <w:lang w:eastAsia="de-AT"/>
          <w14:ligatures w14:val="none"/>
        </w:rPr>
        <w:t xml:space="preserve"> Beziehung stand. </w:t>
      </w:r>
      <w:r w:rsidR="00C00D44" w:rsidRPr="00CD3676">
        <w:rPr>
          <w:rFonts w:eastAsia="Times New Roman" w:cstheme="minorHAnsi"/>
          <w:kern w:val="0"/>
          <w:sz w:val="22"/>
          <w:szCs w:val="22"/>
          <w:lang w:eastAsia="de-AT"/>
          <w14:ligatures w14:val="none"/>
        </w:rPr>
        <w:t xml:space="preserve">Als die Geiseln zurückkamen, fühlte sich </w:t>
      </w:r>
      <w:r w:rsidR="003C0FA5" w:rsidRPr="00CD3676">
        <w:rPr>
          <w:rFonts w:eastAsia="Times New Roman" w:cstheme="minorHAnsi"/>
          <w:kern w:val="0"/>
          <w:sz w:val="22"/>
          <w:szCs w:val="22"/>
          <w:lang w:eastAsia="de-AT"/>
          <w14:ligatures w14:val="none"/>
        </w:rPr>
        <w:t xml:space="preserve">das </w:t>
      </w:r>
      <w:r w:rsidR="00C00D44" w:rsidRPr="00CD3676">
        <w:rPr>
          <w:rFonts w:eastAsia="Times New Roman" w:cstheme="minorHAnsi"/>
          <w:kern w:val="0"/>
          <w:sz w:val="22"/>
          <w:szCs w:val="22"/>
          <w:lang w:eastAsia="de-AT"/>
          <w14:ligatures w14:val="none"/>
        </w:rPr>
        <w:t xml:space="preserve">an wie eine Rückkehr aus dem Tod. </w:t>
      </w:r>
      <w:r w:rsidR="003C0FA5" w:rsidRPr="00CD3676">
        <w:rPr>
          <w:rFonts w:eastAsia="Times New Roman" w:cstheme="minorHAnsi"/>
          <w:kern w:val="0"/>
          <w:sz w:val="22"/>
          <w:szCs w:val="22"/>
          <w:lang w:eastAsia="de-AT"/>
          <w14:ligatures w14:val="none"/>
        </w:rPr>
        <w:t>Es entstand eine unglaubliche</w:t>
      </w:r>
      <w:r w:rsidR="00C00D44" w:rsidRPr="00CD3676">
        <w:rPr>
          <w:rFonts w:eastAsia="Times New Roman" w:cstheme="minorHAnsi"/>
          <w:kern w:val="0"/>
          <w:sz w:val="22"/>
          <w:szCs w:val="22"/>
          <w:lang w:eastAsia="de-AT"/>
          <w14:ligatures w14:val="none"/>
        </w:rPr>
        <w:t xml:space="preserve"> Solidarität </w:t>
      </w:r>
      <w:r w:rsidR="003C0FA5" w:rsidRPr="00CD3676">
        <w:rPr>
          <w:rFonts w:eastAsia="Times New Roman" w:cstheme="minorHAnsi"/>
          <w:kern w:val="0"/>
          <w:sz w:val="22"/>
          <w:szCs w:val="22"/>
          <w:lang w:eastAsia="de-AT"/>
          <w14:ligatures w14:val="none"/>
        </w:rPr>
        <w:t>und auch</w:t>
      </w:r>
      <w:r w:rsidR="00C00D44" w:rsidRPr="00CD3676">
        <w:rPr>
          <w:rFonts w:eastAsia="Times New Roman" w:cstheme="minorHAnsi"/>
          <w:kern w:val="0"/>
          <w:sz w:val="22"/>
          <w:szCs w:val="22"/>
          <w:lang w:eastAsia="de-AT"/>
          <w14:ligatures w14:val="none"/>
        </w:rPr>
        <w:t xml:space="preserve"> ein Gefühl von Sicherheit – trotz de</w:t>
      </w:r>
      <w:r w:rsidR="0028417E" w:rsidRPr="00CD3676">
        <w:rPr>
          <w:rFonts w:eastAsia="Times New Roman" w:cstheme="minorHAnsi"/>
          <w:kern w:val="0"/>
          <w:sz w:val="22"/>
          <w:szCs w:val="22"/>
          <w:lang w:eastAsia="de-AT"/>
          <w14:ligatures w14:val="none"/>
        </w:rPr>
        <w:t>s</w:t>
      </w:r>
      <w:r w:rsidR="00C00D44" w:rsidRPr="00CD3676">
        <w:rPr>
          <w:rFonts w:eastAsia="Times New Roman" w:cstheme="minorHAnsi"/>
          <w:kern w:val="0"/>
          <w:sz w:val="22"/>
          <w:szCs w:val="22"/>
          <w:lang w:eastAsia="de-AT"/>
          <w14:ligatures w14:val="none"/>
        </w:rPr>
        <w:t xml:space="preserve"> </w:t>
      </w:r>
      <w:r w:rsidR="0028417E" w:rsidRPr="00CD3676">
        <w:rPr>
          <w:rFonts w:eastAsia="Times New Roman" w:cstheme="minorHAnsi"/>
          <w:kern w:val="0"/>
          <w:sz w:val="22"/>
          <w:szCs w:val="22"/>
          <w:lang w:eastAsia="de-AT"/>
          <w14:ligatures w14:val="none"/>
        </w:rPr>
        <w:t>Krieges</w:t>
      </w:r>
      <w:r w:rsidR="00C00D44" w:rsidRPr="00CD3676">
        <w:rPr>
          <w:rFonts w:eastAsia="Times New Roman" w:cstheme="minorHAnsi"/>
          <w:kern w:val="0"/>
          <w:sz w:val="22"/>
          <w:szCs w:val="22"/>
          <w:lang w:eastAsia="de-AT"/>
          <w14:ligatures w14:val="none"/>
        </w:rPr>
        <w:t>, trotz des Hasses.</w:t>
      </w:r>
    </w:p>
    <w:p w14:paraId="66B9BDA2" w14:textId="33904CF0" w:rsidR="00C00D44" w:rsidRPr="00CD3676" w:rsidRDefault="003C0FA5" w:rsidP="00C00D44">
      <w:pPr>
        <w:spacing w:before="100" w:beforeAutospacing="1" w:after="100" w:afterAutospacing="1" w:line="240" w:lineRule="auto"/>
        <w:rPr>
          <w:rFonts w:eastAsia="Times New Roman" w:cstheme="minorHAnsi"/>
          <w:kern w:val="0"/>
          <w:sz w:val="22"/>
          <w:szCs w:val="22"/>
          <w:lang w:eastAsia="de-AT"/>
          <w14:ligatures w14:val="none"/>
        </w:rPr>
      </w:pPr>
      <w:r w:rsidRPr="00CD3676">
        <w:rPr>
          <w:rFonts w:eastAsia="Times New Roman" w:cstheme="minorHAnsi"/>
          <w:b/>
          <w:bCs/>
          <w:kern w:val="0"/>
          <w:sz w:val="22"/>
          <w:szCs w:val="22"/>
          <w:lang w:eastAsia="de-AT"/>
          <w14:ligatures w14:val="none"/>
        </w:rPr>
        <w:t xml:space="preserve">Während deiner </w:t>
      </w:r>
      <w:proofErr w:type="spellStart"/>
      <w:r w:rsidRPr="00CD3676">
        <w:rPr>
          <w:rFonts w:eastAsia="Times New Roman" w:cstheme="minorHAnsi"/>
          <w:b/>
          <w:bCs/>
          <w:kern w:val="0"/>
          <w:sz w:val="22"/>
          <w:szCs w:val="22"/>
          <w:lang w:eastAsia="de-AT"/>
          <w14:ligatures w14:val="none"/>
        </w:rPr>
        <w:t>Residency</w:t>
      </w:r>
      <w:proofErr w:type="spellEnd"/>
      <w:r w:rsidRPr="00CD3676">
        <w:rPr>
          <w:rFonts w:eastAsia="Times New Roman" w:cstheme="minorHAnsi"/>
          <w:b/>
          <w:bCs/>
          <w:kern w:val="0"/>
          <w:sz w:val="22"/>
          <w:szCs w:val="22"/>
          <w:lang w:eastAsia="de-AT"/>
          <w14:ligatures w14:val="none"/>
        </w:rPr>
        <w:t xml:space="preserve"> hier in Graz brach nicht nur der Krieg zwischen Israel und dem Iran aus, sondern es ereignete sich auch der furchtbare Amoklauf in einer Grazer Schule. Wie hast du das</w:t>
      </w:r>
      <w:r w:rsidR="00C00D44" w:rsidRPr="00CD3676">
        <w:rPr>
          <w:rFonts w:eastAsia="Times New Roman" w:cstheme="minorHAnsi"/>
          <w:b/>
          <w:bCs/>
          <w:kern w:val="0"/>
          <w:sz w:val="22"/>
          <w:szCs w:val="22"/>
          <w:lang w:eastAsia="de-AT"/>
          <w14:ligatures w14:val="none"/>
        </w:rPr>
        <w:t xml:space="preserve"> erlebt</w:t>
      </w:r>
      <w:r w:rsidRPr="00CD3676">
        <w:rPr>
          <w:rFonts w:eastAsia="Times New Roman" w:cstheme="minorHAnsi"/>
          <w:b/>
          <w:bCs/>
          <w:kern w:val="0"/>
          <w:sz w:val="22"/>
          <w:szCs w:val="22"/>
          <w:lang w:eastAsia="de-AT"/>
          <w14:ligatures w14:val="none"/>
        </w:rPr>
        <w:t>?</w:t>
      </w:r>
    </w:p>
    <w:p w14:paraId="1C53BAA2" w14:textId="77777777" w:rsidR="00CD3676" w:rsidRDefault="003C0FA5" w:rsidP="00F23297">
      <w:pPr>
        <w:spacing w:before="100" w:beforeAutospacing="1" w:after="100" w:afterAutospacing="1" w:line="240" w:lineRule="auto"/>
        <w:rPr>
          <w:rFonts w:eastAsia="Times New Roman" w:cstheme="minorHAnsi"/>
          <w:kern w:val="0"/>
          <w:sz w:val="22"/>
          <w:szCs w:val="22"/>
          <w:lang w:eastAsia="de-AT"/>
          <w14:ligatures w14:val="none"/>
        </w:rPr>
      </w:pPr>
      <w:r w:rsidRPr="00CD3676">
        <w:rPr>
          <w:rFonts w:eastAsia="Times New Roman" w:cstheme="minorHAnsi"/>
          <w:kern w:val="0"/>
          <w:sz w:val="22"/>
          <w:szCs w:val="22"/>
          <w:lang w:eastAsia="de-AT"/>
          <w14:ligatures w14:val="none"/>
        </w:rPr>
        <w:t>Das war für mich ganz eigenartig. Ich verfolgte ja keine lokalen Nachrichten. Als ich an diesem Morgen aus dem Haus ging, war ich völlig ahnungslos. Aber ich spürte irgendwie intuitiv, dass etwas sehr anders war, das war ein</w:t>
      </w:r>
      <w:r w:rsidR="00C00D44" w:rsidRPr="00CD3676">
        <w:rPr>
          <w:rFonts w:eastAsia="Times New Roman" w:cstheme="minorHAnsi"/>
          <w:kern w:val="0"/>
          <w:sz w:val="22"/>
          <w:szCs w:val="22"/>
          <w:lang w:eastAsia="de-AT"/>
          <w14:ligatures w14:val="none"/>
        </w:rPr>
        <w:t xml:space="preserve"> sehr „</w:t>
      </w:r>
      <w:r w:rsidRPr="00CD3676">
        <w:rPr>
          <w:rFonts w:eastAsia="Times New Roman" w:cstheme="minorHAnsi"/>
          <w:kern w:val="0"/>
          <w:sz w:val="22"/>
          <w:szCs w:val="22"/>
          <w:lang w:eastAsia="de-AT"/>
          <w14:ligatures w14:val="none"/>
        </w:rPr>
        <w:t>i</w:t>
      </w:r>
      <w:r w:rsidR="00C00D44" w:rsidRPr="00CD3676">
        <w:rPr>
          <w:rFonts w:eastAsia="Times New Roman" w:cstheme="minorHAnsi"/>
          <w:kern w:val="0"/>
          <w:sz w:val="22"/>
          <w:szCs w:val="22"/>
          <w:lang w:eastAsia="de-AT"/>
          <w14:ligatures w14:val="none"/>
        </w:rPr>
        <w:t>sraelisches“</w:t>
      </w:r>
      <w:r w:rsidRPr="00CD3676">
        <w:rPr>
          <w:rFonts w:eastAsia="Times New Roman" w:cstheme="minorHAnsi"/>
          <w:kern w:val="0"/>
          <w:sz w:val="22"/>
          <w:szCs w:val="22"/>
          <w:lang w:eastAsia="de-AT"/>
          <w14:ligatures w14:val="none"/>
        </w:rPr>
        <w:t xml:space="preserve"> Gefühl</w:t>
      </w:r>
      <w:r w:rsidR="00C00D44" w:rsidRPr="00CD3676">
        <w:rPr>
          <w:rFonts w:eastAsia="Times New Roman" w:cstheme="minorHAnsi"/>
          <w:kern w:val="0"/>
          <w:sz w:val="22"/>
          <w:szCs w:val="22"/>
          <w:lang w:eastAsia="de-AT"/>
          <w14:ligatures w14:val="none"/>
        </w:rPr>
        <w:t xml:space="preserve">: Menschen standen still und starrten </w:t>
      </w:r>
      <w:r w:rsidR="00F23297" w:rsidRPr="00CD3676">
        <w:rPr>
          <w:rFonts w:eastAsia="Times New Roman" w:cstheme="minorHAnsi"/>
          <w:kern w:val="0"/>
          <w:sz w:val="22"/>
          <w:szCs w:val="22"/>
          <w:lang w:eastAsia="de-AT"/>
          <w14:ligatures w14:val="none"/>
        </w:rPr>
        <w:t xml:space="preserve">nur fassungslos </w:t>
      </w:r>
      <w:r w:rsidR="00C00D44" w:rsidRPr="00CD3676">
        <w:rPr>
          <w:rFonts w:eastAsia="Times New Roman" w:cstheme="minorHAnsi"/>
          <w:kern w:val="0"/>
          <w:sz w:val="22"/>
          <w:szCs w:val="22"/>
          <w:lang w:eastAsia="de-AT"/>
          <w14:ligatures w14:val="none"/>
        </w:rPr>
        <w:t xml:space="preserve">auf ihre Handys. </w:t>
      </w:r>
      <w:r w:rsidR="00F23297" w:rsidRPr="00CD3676">
        <w:rPr>
          <w:rFonts w:eastAsia="Times New Roman" w:cstheme="minorHAnsi"/>
          <w:kern w:val="0"/>
          <w:sz w:val="22"/>
          <w:szCs w:val="22"/>
          <w:lang w:eastAsia="de-AT"/>
          <w14:ligatures w14:val="none"/>
        </w:rPr>
        <w:t xml:space="preserve">Das kenne ich sehr gut aus Israel und spürte sofort, dass etwas Schreckliches geschehen sein musste. In Israel ist das eine fast alltägliche, kollektive Erfahrung und das bereits über viele Jahre. Und: ob man will oder nicht, man ist Teil dieser kollektiven Erfahrung. </w:t>
      </w:r>
    </w:p>
    <w:p w14:paraId="488DE5DE" w14:textId="77777777" w:rsidR="00CD3676" w:rsidRDefault="00CD3676" w:rsidP="00F23297">
      <w:pPr>
        <w:spacing w:before="100" w:beforeAutospacing="1" w:after="100" w:afterAutospacing="1" w:line="240" w:lineRule="auto"/>
        <w:rPr>
          <w:rFonts w:eastAsia="Times New Roman" w:cstheme="minorHAnsi"/>
          <w:kern w:val="0"/>
          <w:sz w:val="22"/>
          <w:szCs w:val="22"/>
          <w:lang w:eastAsia="de-AT"/>
          <w14:ligatures w14:val="none"/>
        </w:rPr>
      </w:pPr>
      <w:r>
        <w:rPr>
          <w:noProof/>
        </w:rPr>
        <w:drawing>
          <wp:inline distT="0" distB="0" distL="0" distR="0" wp14:anchorId="2266AC5E" wp14:editId="06B85E41">
            <wp:extent cx="2655570" cy="2872740"/>
            <wp:effectExtent l="0" t="0" r="0" b="3810"/>
            <wp:docPr id="651606618"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55570" cy="2872740"/>
                    </a:xfrm>
                    <a:prstGeom prst="rect">
                      <a:avLst/>
                    </a:prstGeom>
                    <a:noFill/>
                    <a:ln>
                      <a:noFill/>
                    </a:ln>
                  </pic:spPr>
                </pic:pic>
              </a:graphicData>
            </a:graphic>
          </wp:inline>
        </w:drawing>
      </w:r>
    </w:p>
    <w:p w14:paraId="21A8A818" w14:textId="532B8B5A" w:rsidR="00C00D44" w:rsidRPr="00CD3676" w:rsidRDefault="00F23297" w:rsidP="00F23297">
      <w:pPr>
        <w:spacing w:before="100" w:beforeAutospacing="1" w:after="100" w:afterAutospacing="1" w:line="240" w:lineRule="auto"/>
        <w:rPr>
          <w:rFonts w:eastAsia="Times New Roman" w:cstheme="minorHAnsi"/>
          <w:kern w:val="0"/>
          <w:sz w:val="22"/>
          <w:szCs w:val="22"/>
          <w:lang w:eastAsia="de-AT"/>
          <w14:ligatures w14:val="none"/>
        </w:rPr>
      </w:pPr>
      <w:r w:rsidRPr="00CD3676">
        <w:rPr>
          <w:rFonts w:eastAsia="Times New Roman" w:cstheme="minorHAnsi"/>
          <w:kern w:val="0"/>
          <w:sz w:val="22"/>
          <w:szCs w:val="22"/>
          <w:lang w:eastAsia="de-AT"/>
          <w14:ligatures w14:val="none"/>
        </w:rPr>
        <w:t xml:space="preserve">In Graz war ich plötzlich als vollkommener Außenseiter, der keine Ahnung hatte und niemanden in der Schule oder auch von den Angehörigen kannte, Teil eines kollektiven Geschehens. </w:t>
      </w:r>
      <w:r w:rsidR="00C00D44" w:rsidRPr="00CD3676">
        <w:rPr>
          <w:rFonts w:eastAsia="Times New Roman" w:cstheme="minorHAnsi"/>
          <w:kern w:val="0"/>
          <w:sz w:val="22"/>
          <w:szCs w:val="22"/>
          <w:lang w:eastAsia="de-AT"/>
          <w14:ligatures w14:val="none"/>
        </w:rPr>
        <w:t>So grausam es ist: Solche Ereignisse verbinden Menschen</w:t>
      </w:r>
      <w:r w:rsidRPr="00CD3676">
        <w:rPr>
          <w:rFonts w:eastAsia="Times New Roman" w:cstheme="minorHAnsi"/>
          <w:kern w:val="0"/>
          <w:sz w:val="22"/>
          <w:szCs w:val="22"/>
          <w:lang w:eastAsia="de-AT"/>
          <w14:ligatures w14:val="none"/>
        </w:rPr>
        <w:t xml:space="preserve"> untereinander</w:t>
      </w:r>
      <w:r w:rsidR="00C00D44" w:rsidRPr="00CD3676">
        <w:rPr>
          <w:rFonts w:eastAsia="Times New Roman" w:cstheme="minorHAnsi"/>
          <w:kern w:val="0"/>
          <w:sz w:val="22"/>
          <w:szCs w:val="22"/>
          <w:lang w:eastAsia="de-AT"/>
          <w14:ligatures w14:val="none"/>
        </w:rPr>
        <w:t>.</w:t>
      </w:r>
      <w:r w:rsidRPr="00CD3676">
        <w:rPr>
          <w:rFonts w:eastAsia="Times New Roman" w:cstheme="minorHAnsi"/>
          <w:kern w:val="0"/>
          <w:sz w:val="22"/>
          <w:szCs w:val="22"/>
          <w:lang w:eastAsia="de-AT"/>
          <w14:ligatures w14:val="none"/>
        </w:rPr>
        <w:t xml:space="preserve"> Das war auch in Graz in den Tagen nach den schrecklichen Ereignissen sehr spürbar.</w:t>
      </w:r>
      <w:r w:rsidR="00C00D44" w:rsidRPr="00CD3676">
        <w:rPr>
          <w:rFonts w:eastAsia="Times New Roman" w:cstheme="minorHAnsi"/>
          <w:kern w:val="0"/>
          <w:sz w:val="22"/>
          <w:szCs w:val="22"/>
          <w:lang w:eastAsia="de-AT"/>
          <w14:ligatures w14:val="none"/>
        </w:rPr>
        <w:t xml:space="preserve"> </w:t>
      </w:r>
      <w:r w:rsidRPr="00CD3676">
        <w:rPr>
          <w:rFonts w:eastAsia="Times New Roman" w:cstheme="minorHAnsi"/>
          <w:kern w:val="0"/>
          <w:sz w:val="22"/>
          <w:szCs w:val="22"/>
          <w:lang w:eastAsia="de-AT"/>
          <w14:ligatures w14:val="none"/>
        </w:rPr>
        <w:t>Mitgefühl entstand und Aufmer</w:t>
      </w:r>
      <w:r w:rsidR="005C2D94" w:rsidRPr="00CD3676">
        <w:rPr>
          <w:rFonts w:eastAsia="Times New Roman" w:cstheme="minorHAnsi"/>
          <w:kern w:val="0"/>
          <w:sz w:val="22"/>
          <w:szCs w:val="22"/>
          <w:lang w:eastAsia="de-AT"/>
          <w14:ligatures w14:val="none"/>
        </w:rPr>
        <w:t>k</w:t>
      </w:r>
      <w:r w:rsidRPr="00CD3676">
        <w:rPr>
          <w:rFonts w:eastAsia="Times New Roman" w:cstheme="minorHAnsi"/>
          <w:kern w:val="0"/>
          <w:sz w:val="22"/>
          <w:szCs w:val="22"/>
          <w:lang w:eastAsia="de-AT"/>
          <w14:ligatures w14:val="none"/>
        </w:rPr>
        <w:t>samkeit füreinander, auch mit Menschen</w:t>
      </w:r>
      <w:r w:rsidR="0028417E" w:rsidRPr="00CD3676">
        <w:rPr>
          <w:rFonts w:eastAsia="Times New Roman" w:cstheme="minorHAnsi"/>
          <w:kern w:val="0"/>
          <w:sz w:val="22"/>
          <w:szCs w:val="22"/>
          <w:lang w:eastAsia="de-AT"/>
          <w14:ligatures w14:val="none"/>
        </w:rPr>
        <w:t>,</w:t>
      </w:r>
      <w:r w:rsidRPr="00CD3676">
        <w:rPr>
          <w:rFonts w:eastAsia="Times New Roman" w:cstheme="minorHAnsi"/>
          <w:kern w:val="0"/>
          <w:sz w:val="22"/>
          <w:szCs w:val="22"/>
          <w:lang w:eastAsia="de-AT"/>
          <w14:ligatures w14:val="none"/>
        </w:rPr>
        <w:t xml:space="preserve"> die man gar nicht kannte. Und natürlich </w:t>
      </w:r>
      <w:r w:rsidR="0028417E" w:rsidRPr="00CD3676">
        <w:rPr>
          <w:rFonts w:eastAsia="Times New Roman" w:cstheme="minorHAnsi"/>
          <w:kern w:val="0"/>
          <w:sz w:val="22"/>
          <w:szCs w:val="22"/>
          <w:lang w:eastAsia="de-AT"/>
          <w14:ligatures w14:val="none"/>
        </w:rPr>
        <w:t xml:space="preserve">entstand </w:t>
      </w:r>
      <w:r w:rsidRPr="00CD3676">
        <w:rPr>
          <w:rFonts w:eastAsia="Times New Roman" w:cstheme="minorHAnsi"/>
          <w:kern w:val="0"/>
          <w:sz w:val="22"/>
          <w:szCs w:val="22"/>
          <w:lang w:eastAsia="de-AT"/>
          <w14:ligatures w14:val="none"/>
        </w:rPr>
        <w:t xml:space="preserve">auch das Nachdenken darüber, wie so etwas in Zukunft verhindert werden könnte. </w:t>
      </w:r>
      <w:r w:rsidR="005C2D94" w:rsidRPr="00CD3676">
        <w:rPr>
          <w:rFonts w:eastAsia="Times New Roman" w:cstheme="minorHAnsi"/>
          <w:kern w:val="0"/>
          <w:sz w:val="22"/>
          <w:szCs w:val="22"/>
          <w:lang w:eastAsia="de-AT"/>
          <w14:ligatures w14:val="none"/>
        </w:rPr>
        <w:t>Das ist es letztlich, was wirklich menschliches Miteinander ausmacht und wachsen lässt, gerade in Krisenzeiten und wenn Katastrophen wie eine Sturmflut über uns hereinbrechen.</w:t>
      </w:r>
    </w:p>
    <w:p w14:paraId="5E4558D7" w14:textId="77777777" w:rsidR="00C00D44" w:rsidRPr="00CD3676" w:rsidRDefault="00C00D44" w:rsidP="00C00D44">
      <w:pPr>
        <w:pBdr>
          <w:top w:val="single" w:sz="6" w:space="1" w:color="auto"/>
        </w:pBdr>
        <w:spacing w:after="0" w:line="240" w:lineRule="auto"/>
        <w:jc w:val="center"/>
        <w:rPr>
          <w:rFonts w:eastAsia="Times New Roman" w:cstheme="minorHAnsi"/>
          <w:vanish/>
          <w:kern w:val="0"/>
          <w:sz w:val="22"/>
          <w:szCs w:val="22"/>
          <w:lang w:eastAsia="de-AT"/>
          <w14:ligatures w14:val="none"/>
        </w:rPr>
      </w:pPr>
      <w:r w:rsidRPr="00CD3676">
        <w:rPr>
          <w:rFonts w:eastAsia="Times New Roman" w:cstheme="minorHAnsi"/>
          <w:vanish/>
          <w:kern w:val="0"/>
          <w:sz w:val="22"/>
          <w:szCs w:val="22"/>
          <w:lang w:eastAsia="de-AT"/>
          <w14:ligatures w14:val="none"/>
        </w:rPr>
        <w:t>Formularende</w:t>
      </w:r>
    </w:p>
    <w:p w14:paraId="164B0BE2" w14:textId="77777777" w:rsidR="00E04F6C" w:rsidRPr="00CD3676" w:rsidRDefault="00E04F6C">
      <w:pPr>
        <w:rPr>
          <w:rFonts w:cstheme="minorHAnsi"/>
          <w:sz w:val="22"/>
          <w:szCs w:val="22"/>
        </w:rPr>
      </w:pPr>
    </w:p>
    <w:sectPr w:rsidR="00E04F6C" w:rsidRPr="00CD3676" w:rsidSect="00CD3676">
      <w:type w:val="continuous"/>
      <w:pgSz w:w="11906" w:h="16838"/>
      <w:pgMar w:top="1417" w:right="1417" w:bottom="1134" w:left="1417"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692DEE"/>
    <w:multiLevelType w:val="multilevel"/>
    <w:tmpl w:val="81BEE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05387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D44"/>
    <w:rsid w:val="000337B8"/>
    <w:rsid w:val="00253189"/>
    <w:rsid w:val="0028417E"/>
    <w:rsid w:val="002B16DB"/>
    <w:rsid w:val="00303B8F"/>
    <w:rsid w:val="00331276"/>
    <w:rsid w:val="00340814"/>
    <w:rsid w:val="003C0FA5"/>
    <w:rsid w:val="003E5B9F"/>
    <w:rsid w:val="004809B5"/>
    <w:rsid w:val="004C5BF0"/>
    <w:rsid w:val="005C0DC0"/>
    <w:rsid w:val="005C2D94"/>
    <w:rsid w:val="005C457F"/>
    <w:rsid w:val="006D012E"/>
    <w:rsid w:val="0082147C"/>
    <w:rsid w:val="008511BE"/>
    <w:rsid w:val="00883EB4"/>
    <w:rsid w:val="0095010B"/>
    <w:rsid w:val="009E4312"/>
    <w:rsid w:val="00A855DF"/>
    <w:rsid w:val="00A96F35"/>
    <w:rsid w:val="00AA2613"/>
    <w:rsid w:val="00B31AED"/>
    <w:rsid w:val="00BB6845"/>
    <w:rsid w:val="00C00D44"/>
    <w:rsid w:val="00CD3676"/>
    <w:rsid w:val="00D4488A"/>
    <w:rsid w:val="00E04F6C"/>
    <w:rsid w:val="00E55F9F"/>
    <w:rsid w:val="00F17CAB"/>
    <w:rsid w:val="00F23297"/>
    <w:rsid w:val="00FA7496"/>
    <w:rsid w:val="00FE761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5F774"/>
  <w15:chartTrackingRefBased/>
  <w15:docId w15:val="{1D630A7D-591A-4F94-836F-C64F00C82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00D4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C00D4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rsid w:val="00C00D44"/>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C00D44"/>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C00D44"/>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C00D44"/>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C00D44"/>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C00D44"/>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C00D44"/>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00D44"/>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C00D44"/>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C00D44"/>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C00D44"/>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C00D44"/>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C00D44"/>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C00D44"/>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C00D44"/>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C00D44"/>
    <w:rPr>
      <w:rFonts w:eastAsiaTheme="majorEastAsia" w:cstheme="majorBidi"/>
      <w:color w:val="272727" w:themeColor="text1" w:themeTint="D8"/>
    </w:rPr>
  </w:style>
  <w:style w:type="paragraph" w:styleId="Titel">
    <w:name w:val="Title"/>
    <w:basedOn w:val="Standard"/>
    <w:next w:val="Standard"/>
    <w:link w:val="TitelZchn"/>
    <w:uiPriority w:val="10"/>
    <w:qFormat/>
    <w:rsid w:val="00C00D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00D44"/>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C00D44"/>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C00D44"/>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C00D44"/>
    <w:pPr>
      <w:spacing w:before="160"/>
      <w:jc w:val="center"/>
    </w:pPr>
    <w:rPr>
      <w:i/>
      <w:iCs/>
      <w:color w:val="404040" w:themeColor="text1" w:themeTint="BF"/>
    </w:rPr>
  </w:style>
  <w:style w:type="character" w:customStyle="1" w:styleId="ZitatZchn">
    <w:name w:val="Zitat Zchn"/>
    <w:basedOn w:val="Absatz-Standardschriftart"/>
    <w:link w:val="Zitat"/>
    <w:uiPriority w:val="29"/>
    <w:rsid w:val="00C00D44"/>
    <w:rPr>
      <w:i/>
      <w:iCs/>
      <w:color w:val="404040" w:themeColor="text1" w:themeTint="BF"/>
    </w:rPr>
  </w:style>
  <w:style w:type="paragraph" w:styleId="Listenabsatz">
    <w:name w:val="List Paragraph"/>
    <w:basedOn w:val="Standard"/>
    <w:uiPriority w:val="34"/>
    <w:qFormat/>
    <w:rsid w:val="00C00D44"/>
    <w:pPr>
      <w:ind w:left="720"/>
      <w:contextualSpacing/>
    </w:pPr>
  </w:style>
  <w:style w:type="character" w:styleId="IntensiveHervorhebung">
    <w:name w:val="Intense Emphasis"/>
    <w:basedOn w:val="Absatz-Standardschriftart"/>
    <w:uiPriority w:val="21"/>
    <w:qFormat/>
    <w:rsid w:val="00C00D44"/>
    <w:rPr>
      <w:i/>
      <w:iCs/>
      <w:color w:val="2F5496" w:themeColor="accent1" w:themeShade="BF"/>
    </w:rPr>
  </w:style>
  <w:style w:type="paragraph" w:styleId="IntensivesZitat">
    <w:name w:val="Intense Quote"/>
    <w:basedOn w:val="Standard"/>
    <w:next w:val="Standard"/>
    <w:link w:val="IntensivesZitatZchn"/>
    <w:uiPriority w:val="30"/>
    <w:qFormat/>
    <w:rsid w:val="00C00D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C00D44"/>
    <w:rPr>
      <w:i/>
      <w:iCs/>
      <w:color w:val="2F5496" w:themeColor="accent1" w:themeShade="BF"/>
    </w:rPr>
  </w:style>
  <w:style w:type="character" w:styleId="IntensiverVerweis">
    <w:name w:val="Intense Reference"/>
    <w:basedOn w:val="Absatz-Standardschriftart"/>
    <w:uiPriority w:val="32"/>
    <w:qFormat/>
    <w:rsid w:val="00C00D4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1833</Words>
  <Characters>11554</Characters>
  <Application>Microsoft Office Word</Application>
  <DocSecurity>0</DocSecurity>
  <Lines>96</Lines>
  <Paragraphs>26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KHG Graz</dc:creator>
  <cp:keywords/>
  <dc:description/>
  <cp:lastModifiedBy>KHG Graz</cp:lastModifiedBy>
  <cp:revision>3</cp:revision>
  <cp:lastPrinted>2026-01-15T14:26:00Z</cp:lastPrinted>
  <dcterms:created xsi:type="dcterms:W3CDTF">2026-01-15T13:55:00Z</dcterms:created>
  <dcterms:modified xsi:type="dcterms:W3CDTF">2026-01-15T14:27:00Z</dcterms:modified>
</cp:coreProperties>
</file>